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CB" w:rsidRDefault="00636BCB" w:rsidP="005C0533">
      <w:pPr>
        <w:jc w:val="both"/>
        <w:rPr>
          <w:rFonts w:ascii="Arial Narrow" w:hAnsi="Arial Narrow" w:cs="Helvetica"/>
          <w:color w:val="141413"/>
          <w:sz w:val="20"/>
          <w:szCs w:val="20"/>
          <w:lang w:eastAsia="de-DE"/>
        </w:rPr>
      </w:pPr>
    </w:p>
    <w:p w:rsidR="005C0533" w:rsidRDefault="005C0533" w:rsidP="00D20533">
      <w:pPr>
        <w:jc w:val="both"/>
        <w:rPr>
          <w:rFonts w:ascii="Arial Narrow" w:hAnsi="Arial Narrow"/>
          <w:sz w:val="20"/>
          <w:szCs w:val="20"/>
        </w:rPr>
      </w:pPr>
      <w:r w:rsidRPr="00AA4A11">
        <w:rPr>
          <w:rFonts w:ascii="Arial Narrow" w:hAnsi="Arial Narrow" w:cs="Helvetica"/>
          <w:color w:val="141413"/>
          <w:sz w:val="20"/>
          <w:szCs w:val="20"/>
          <w:lang w:eastAsia="de-DE"/>
        </w:rPr>
        <w:t>Panorama-Plattform</w:t>
      </w:r>
      <w:r w:rsidR="00381EC6">
        <w:rPr>
          <w:rFonts w:ascii="Arial Narrow" w:hAnsi="Arial Narrow" w:cs="Helvetica"/>
          <w:color w:val="141413"/>
          <w:sz w:val="20"/>
          <w:szCs w:val="20"/>
          <w:lang w:eastAsia="de-DE"/>
        </w:rPr>
        <w:t>en</w:t>
      </w:r>
      <w:r w:rsidRPr="00AA4A11">
        <w:rPr>
          <w:rFonts w:ascii="Arial Narrow" w:hAnsi="Arial Narrow" w:cs="Helvetica"/>
          <w:color w:val="141413"/>
          <w:sz w:val="20"/>
          <w:szCs w:val="20"/>
          <w:lang w:eastAsia="de-DE"/>
        </w:rPr>
        <w:t xml:space="preserve"> </w:t>
      </w:r>
      <w:r w:rsidRPr="00AA4A11">
        <w:rPr>
          <w:rFonts w:ascii="Arial Narrow" w:hAnsi="Arial Narrow"/>
          <w:sz w:val="20"/>
          <w:szCs w:val="20"/>
        </w:rPr>
        <w:t xml:space="preserve">„Top of Salzburg“ </w:t>
      </w:r>
      <w:r w:rsidR="00381EC6">
        <w:rPr>
          <w:rFonts w:ascii="Arial Narrow" w:hAnsi="Arial Narrow"/>
          <w:sz w:val="20"/>
          <w:szCs w:val="20"/>
        </w:rPr>
        <w:t>(3.029 m) und „Nationalpark Gallery“</w:t>
      </w:r>
      <w:r w:rsidR="00381EC6" w:rsidRPr="00AA4A11">
        <w:rPr>
          <w:rFonts w:ascii="Arial Narrow" w:hAnsi="Arial Narrow"/>
          <w:sz w:val="20"/>
          <w:szCs w:val="20"/>
        </w:rPr>
        <w:t xml:space="preserve"> </w:t>
      </w:r>
      <w:r w:rsidRPr="00AA4A11">
        <w:rPr>
          <w:rFonts w:ascii="Arial Narrow" w:hAnsi="Arial Narrow"/>
          <w:sz w:val="20"/>
          <w:szCs w:val="20"/>
        </w:rPr>
        <w:t xml:space="preserve">• </w:t>
      </w:r>
      <w:r w:rsidR="008915E0" w:rsidRPr="00AA4A11">
        <w:rPr>
          <w:rFonts w:ascii="Arial Narrow" w:hAnsi="Arial Narrow"/>
          <w:sz w:val="20"/>
          <w:szCs w:val="20"/>
        </w:rPr>
        <w:t xml:space="preserve">Cinema 3000 • </w:t>
      </w:r>
      <w:r w:rsidRPr="00AA4A11">
        <w:rPr>
          <w:rFonts w:ascii="Arial Narrow" w:hAnsi="Arial Narrow"/>
          <w:sz w:val="20"/>
          <w:szCs w:val="20"/>
        </w:rPr>
        <w:t>Gipfel Restaurant</w:t>
      </w:r>
      <w:r w:rsidR="00101F9D" w:rsidRPr="00AA4A11">
        <w:rPr>
          <w:rFonts w:ascii="Arial Narrow" w:hAnsi="Arial Narrow"/>
          <w:sz w:val="20"/>
          <w:szCs w:val="20"/>
        </w:rPr>
        <w:t xml:space="preserve"> • </w:t>
      </w:r>
      <w:r w:rsidR="00D20533">
        <w:rPr>
          <w:rFonts w:ascii="Arial Narrow" w:hAnsi="Arial Narrow"/>
          <w:sz w:val="20"/>
          <w:szCs w:val="20"/>
        </w:rPr>
        <w:t>K</w:t>
      </w:r>
      <w:r w:rsidR="005875A9">
        <w:rPr>
          <w:rFonts w:ascii="Arial Narrow" w:hAnsi="Arial Narrow"/>
          <w:sz w:val="20"/>
          <w:szCs w:val="20"/>
        </w:rPr>
        <w:t>ostenlose</w:t>
      </w:r>
      <w:r w:rsidR="00803442">
        <w:rPr>
          <w:rFonts w:ascii="Arial Narrow" w:hAnsi="Arial Narrow"/>
          <w:sz w:val="20"/>
          <w:szCs w:val="20"/>
        </w:rPr>
        <w:t xml:space="preserve"> </w:t>
      </w:r>
      <w:r w:rsidR="00803442" w:rsidRPr="00AA4A11">
        <w:rPr>
          <w:rFonts w:ascii="Arial Narrow" w:hAnsi="Arial Narrow"/>
          <w:sz w:val="20"/>
          <w:szCs w:val="20"/>
        </w:rPr>
        <w:t xml:space="preserve">Führungen </w:t>
      </w:r>
      <w:r w:rsidR="00803442">
        <w:rPr>
          <w:rFonts w:ascii="Arial Narrow" w:hAnsi="Arial Narrow"/>
          <w:sz w:val="20"/>
          <w:szCs w:val="20"/>
        </w:rPr>
        <w:t xml:space="preserve">mit </w:t>
      </w:r>
      <w:proofErr w:type="spellStart"/>
      <w:r w:rsidR="00101F9D" w:rsidRPr="00AA4A11">
        <w:rPr>
          <w:rFonts w:ascii="Arial Narrow" w:hAnsi="Arial Narrow"/>
          <w:sz w:val="20"/>
          <w:szCs w:val="20"/>
        </w:rPr>
        <w:t>Ranger</w:t>
      </w:r>
      <w:r w:rsidR="00803442">
        <w:rPr>
          <w:rFonts w:ascii="Arial Narrow" w:hAnsi="Arial Narrow"/>
          <w:sz w:val="20"/>
          <w:szCs w:val="20"/>
        </w:rPr>
        <w:t>n</w:t>
      </w:r>
      <w:proofErr w:type="spellEnd"/>
      <w:r w:rsidR="00803442">
        <w:rPr>
          <w:rFonts w:ascii="Arial Narrow" w:hAnsi="Arial Narrow"/>
          <w:sz w:val="20"/>
          <w:szCs w:val="20"/>
        </w:rPr>
        <w:t xml:space="preserve"> des Nationalpark</w:t>
      </w:r>
      <w:r w:rsidR="00CD342A">
        <w:rPr>
          <w:rFonts w:ascii="Arial Narrow" w:hAnsi="Arial Narrow"/>
          <w:sz w:val="20"/>
          <w:szCs w:val="20"/>
        </w:rPr>
        <w:t>s</w:t>
      </w:r>
      <w:r w:rsidR="00803442">
        <w:rPr>
          <w:rFonts w:ascii="Arial Narrow" w:hAnsi="Arial Narrow"/>
          <w:sz w:val="20"/>
          <w:szCs w:val="20"/>
        </w:rPr>
        <w:t xml:space="preserve"> Hohe Tauern</w:t>
      </w:r>
    </w:p>
    <w:p w:rsidR="00211D4D" w:rsidRPr="00AA4A11" w:rsidRDefault="00211D4D" w:rsidP="005C0533">
      <w:pPr>
        <w:jc w:val="both"/>
        <w:rPr>
          <w:rFonts w:ascii="Arial Narrow" w:hAnsi="Arial Narrow"/>
          <w:sz w:val="20"/>
          <w:szCs w:val="20"/>
        </w:rPr>
      </w:pPr>
    </w:p>
    <w:p w:rsidR="005C0533" w:rsidRPr="00AA4A11" w:rsidRDefault="00703B8C" w:rsidP="005C0533">
      <w:pPr>
        <w:rPr>
          <w:rFonts w:ascii="Arial Narrow" w:hAnsi="Arial Narrow"/>
          <w:b/>
          <w:sz w:val="36"/>
        </w:rPr>
      </w:pPr>
      <w:r w:rsidRPr="00AA4A11">
        <w:rPr>
          <w:rFonts w:ascii="Arial Narrow" w:hAnsi="Arial Narrow"/>
          <w:b/>
          <w:sz w:val="36"/>
        </w:rPr>
        <w:t xml:space="preserve">Gipfelwelt 3000: </w:t>
      </w:r>
      <w:r w:rsidR="006F732C">
        <w:rPr>
          <w:rFonts w:ascii="Arial Narrow" w:hAnsi="Arial Narrow"/>
          <w:b/>
          <w:sz w:val="36"/>
        </w:rPr>
        <w:t>Ganzjähriges Naturerlebnis</w:t>
      </w:r>
      <w:r w:rsidRPr="00AA4A11">
        <w:rPr>
          <w:rFonts w:ascii="Arial Narrow" w:hAnsi="Arial Narrow"/>
          <w:b/>
          <w:sz w:val="36"/>
        </w:rPr>
        <w:t xml:space="preserve"> </w:t>
      </w:r>
      <w:r w:rsidR="005C0533" w:rsidRPr="00AA4A11">
        <w:rPr>
          <w:rFonts w:ascii="Arial Narrow" w:hAnsi="Arial Narrow"/>
          <w:b/>
          <w:sz w:val="36"/>
        </w:rPr>
        <w:t>am Kitzsteinhorn</w:t>
      </w:r>
    </w:p>
    <w:p w:rsidR="005C0533" w:rsidRPr="00AA4A11" w:rsidRDefault="005C0533" w:rsidP="005C0533">
      <w:pPr>
        <w:pStyle w:val="Infoblock"/>
        <w:rPr>
          <w:rFonts w:ascii="Arial Narrow" w:hAnsi="Arial Narrow"/>
        </w:rPr>
      </w:pPr>
    </w:p>
    <w:p w:rsidR="005C0533" w:rsidRPr="00AA4A11" w:rsidRDefault="005C0533" w:rsidP="005C05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Helvetica"/>
          <w:b/>
          <w:color w:val="141413"/>
          <w:szCs w:val="15"/>
          <w:lang w:eastAsia="de-DE"/>
        </w:rPr>
      </w:pPr>
      <w:r w:rsidRPr="00AA4A11">
        <w:rPr>
          <w:rFonts w:ascii="Arial Narrow" w:hAnsi="Arial Narrow" w:cs="Helvetica"/>
          <w:b/>
          <w:color w:val="141413"/>
          <w:szCs w:val="15"/>
          <w:lang w:eastAsia="de-DE"/>
        </w:rPr>
        <w:t xml:space="preserve">Das ist der Gipfel: Mit 3.029 Metern Seehöhe ist die </w:t>
      </w:r>
      <w:r w:rsidR="00C33677">
        <w:rPr>
          <w:rFonts w:ascii="Arial Narrow" w:hAnsi="Arial Narrow" w:cs="Helvetica"/>
          <w:b/>
          <w:color w:val="141413"/>
          <w:szCs w:val="15"/>
          <w:lang w:eastAsia="de-DE"/>
        </w:rPr>
        <w:t>Berg</w:t>
      </w:r>
      <w:r w:rsidRPr="00AA4A11">
        <w:rPr>
          <w:rFonts w:ascii="Arial Narrow" w:hAnsi="Arial Narrow" w:cs="Helvetica"/>
          <w:b/>
          <w:color w:val="141413"/>
          <w:szCs w:val="15"/>
          <w:lang w:eastAsia="de-DE"/>
        </w:rPr>
        <w:t xml:space="preserve">station des Kitzsteinhorn der höchste Punkt im Salzburger Land, der auch ohne alpinistisches Können ganzjährig erreichbar ist. Die Gipfelwelt 3000 führt die Besucher in die mystische Welt des Kitzsteinhorn und </w:t>
      </w:r>
      <w:r w:rsidRPr="00AA4A11">
        <w:rPr>
          <w:rFonts w:ascii="Arial Narrow" w:hAnsi="Arial Narrow" w:cs="Helvetica"/>
          <w:b/>
          <w:lang w:eastAsia="de-DE"/>
        </w:rPr>
        <w:t xml:space="preserve">des </w:t>
      </w:r>
      <w:r w:rsidR="00C65E3A" w:rsidRPr="00AA4A11">
        <w:rPr>
          <w:rFonts w:ascii="Arial Narrow" w:hAnsi="Arial Narrow"/>
          <w:b/>
        </w:rPr>
        <w:t>größten Nat</w:t>
      </w:r>
      <w:r w:rsidR="008E4D32" w:rsidRPr="00AA4A11">
        <w:rPr>
          <w:rFonts w:ascii="Arial Narrow" w:hAnsi="Arial Narrow"/>
          <w:b/>
        </w:rPr>
        <w:t>ional</w:t>
      </w:r>
      <w:r w:rsidR="00C65E3A" w:rsidRPr="00AA4A11">
        <w:rPr>
          <w:rFonts w:ascii="Arial Narrow" w:hAnsi="Arial Narrow"/>
          <w:b/>
        </w:rPr>
        <w:t>parks der Alpen</w:t>
      </w:r>
      <w:r w:rsidR="00C65E3A" w:rsidRPr="00AA4A11">
        <w:rPr>
          <w:rFonts w:ascii="Arial Narrow" w:hAnsi="Arial Narrow" w:cs="Helvetica"/>
          <w:b/>
          <w:lang w:eastAsia="de-DE"/>
        </w:rPr>
        <w:t>, des</w:t>
      </w:r>
      <w:r w:rsidR="00C65E3A" w:rsidRPr="00AA4A11">
        <w:rPr>
          <w:rFonts w:ascii="Arial Narrow" w:hAnsi="Arial Narrow" w:cs="Helvetica"/>
          <w:b/>
          <w:color w:val="141413"/>
          <w:szCs w:val="15"/>
          <w:lang w:eastAsia="de-DE"/>
        </w:rPr>
        <w:t xml:space="preserve"> </w:t>
      </w:r>
      <w:r w:rsidRPr="00AA4A11">
        <w:rPr>
          <w:rFonts w:ascii="Arial Narrow" w:hAnsi="Arial Narrow" w:cs="Helvetica"/>
          <w:b/>
          <w:color w:val="141413"/>
          <w:szCs w:val="15"/>
          <w:lang w:eastAsia="de-DE"/>
        </w:rPr>
        <w:t>Nationalparks Hohe Tauern</w:t>
      </w:r>
      <w:r w:rsidR="00C65E3A" w:rsidRPr="00AA4A11">
        <w:rPr>
          <w:rFonts w:ascii="Arial Narrow" w:hAnsi="Arial Narrow" w:cs="Helvetica"/>
          <w:b/>
          <w:color w:val="141413"/>
          <w:szCs w:val="15"/>
          <w:lang w:eastAsia="de-DE"/>
        </w:rPr>
        <w:t>,</w:t>
      </w:r>
      <w:r w:rsidRPr="00AA4A11">
        <w:rPr>
          <w:rFonts w:ascii="Arial Narrow" w:hAnsi="Arial Narrow" w:cs="Helvetica"/>
          <w:b/>
          <w:color w:val="141413"/>
          <w:szCs w:val="15"/>
          <w:lang w:eastAsia="de-DE"/>
        </w:rPr>
        <w:t xml:space="preserve"> ein.</w:t>
      </w:r>
      <w:r w:rsidR="000040B9" w:rsidRPr="00AA4A11">
        <w:rPr>
          <w:rFonts w:ascii="Arial Narrow" w:hAnsi="Arial Narrow" w:cs="Helvetica"/>
          <w:b/>
          <w:color w:val="141413"/>
          <w:szCs w:val="15"/>
          <w:lang w:eastAsia="de-DE"/>
        </w:rPr>
        <w:t xml:space="preserve"> Mit zwei Panorama-Plattformen bietet sie ein einzigartiges </w:t>
      </w:r>
      <w:r w:rsidR="00D55FFE">
        <w:rPr>
          <w:rFonts w:ascii="Arial Narrow" w:hAnsi="Arial Narrow" w:cs="Helvetica"/>
          <w:b/>
          <w:color w:val="141413"/>
          <w:szCs w:val="15"/>
          <w:lang w:eastAsia="de-DE"/>
        </w:rPr>
        <w:t xml:space="preserve">Schnee- und </w:t>
      </w:r>
      <w:r w:rsidR="000040B9" w:rsidRPr="00AA4A11">
        <w:rPr>
          <w:rFonts w:ascii="Arial Narrow" w:hAnsi="Arial Narrow" w:cs="Helvetica"/>
          <w:b/>
          <w:color w:val="141413"/>
          <w:szCs w:val="15"/>
          <w:lang w:eastAsia="de-DE"/>
        </w:rPr>
        <w:t xml:space="preserve">Naturerlebnis, das unvergessliche Einblicke </w:t>
      </w:r>
      <w:r w:rsidR="00D55FFE">
        <w:rPr>
          <w:rFonts w:ascii="Arial Narrow" w:hAnsi="Arial Narrow" w:cs="Helvetica"/>
          <w:b/>
          <w:color w:val="141413"/>
          <w:szCs w:val="15"/>
          <w:lang w:eastAsia="de-DE"/>
        </w:rPr>
        <w:t>auf</w:t>
      </w:r>
      <w:bookmarkStart w:id="0" w:name="_GoBack"/>
      <w:bookmarkEnd w:id="0"/>
      <w:r w:rsidR="000040B9" w:rsidRPr="00AA4A11">
        <w:rPr>
          <w:rFonts w:ascii="Arial Narrow" w:hAnsi="Arial Narrow" w:cs="Helvetica"/>
          <w:b/>
          <w:color w:val="141413"/>
          <w:szCs w:val="15"/>
          <w:lang w:eastAsia="de-DE"/>
        </w:rPr>
        <w:t xml:space="preserve"> die </w:t>
      </w:r>
      <w:r w:rsidR="00A14F0D" w:rsidRPr="00AA4A11">
        <w:rPr>
          <w:rFonts w:ascii="Arial Narrow" w:hAnsi="Arial Narrow" w:cs="Helvetica"/>
          <w:b/>
          <w:color w:val="141413"/>
          <w:szCs w:val="15"/>
          <w:lang w:eastAsia="de-DE"/>
        </w:rPr>
        <w:t xml:space="preserve">höchsten Berge Österreichs </w:t>
      </w:r>
      <w:r w:rsidR="000040B9" w:rsidRPr="00AA4A11">
        <w:rPr>
          <w:rFonts w:ascii="Arial Narrow" w:hAnsi="Arial Narrow" w:cs="Helvetica"/>
          <w:b/>
          <w:color w:val="141413"/>
          <w:szCs w:val="15"/>
          <w:lang w:eastAsia="de-DE"/>
        </w:rPr>
        <w:t>verleiht.</w:t>
      </w:r>
    </w:p>
    <w:p w:rsidR="005C0533" w:rsidRPr="00AA4A11" w:rsidRDefault="005C0533" w:rsidP="005C05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41413"/>
          <w:szCs w:val="15"/>
          <w:lang w:eastAsia="de-DE"/>
        </w:rPr>
      </w:pPr>
    </w:p>
    <w:p w:rsidR="00A14F0D" w:rsidRPr="00AA4A11" w:rsidRDefault="005C0533" w:rsidP="007A0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A4A11">
        <w:rPr>
          <w:rFonts w:ascii="Arial Narrow" w:hAnsi="Arial Narrow" w:cs="Helvetica"/>
          <w:color w:val="141413"/>
          <w:szCs w:val="15"/>
          <w:lang w:eastAsia="de-DE"/>
        </w:rPr>
        <w:t>Die Gipfelwelt 3000 mit de</w:t>
      </w:r>
      <w:r w:rsidR="009A6913">
        <w:rPr>
          <w:rFonts w:ascii="Arial Narrow" w:hAnsi="Arial Narrow" w:cs="Helvetica"/>
          <w:color w:val="141413"/>
          <w:szCs w:val="15"/>
          <w:lang w:eastAsia="de-DE"/>
        </w:rPr>
        <w:t>n</w:t>
      </w:r>
      <w:r w:rsidRPr="00AA4A11">
        <w:rPr>
          <w:rFonts w:ascii="Arial Narrow" w:hAnsi="Arial Narrow" w:cs="Helvetica"/>
          <w:color w:val="141413"/>
          <w:szCs w:val="15"/>
          <w:lang w:eastAsia="de-DE"/>
        </w:rPr>
        <w:t xml:space="preserve"> Panor</w:t>
      </w:r>
      <w:r w:rsidR="009A6913">
        <w:rPr>
          <w:rFonts w:ascii="Arial Narrow" w:hAnsi="Arial Narrow" w:cs="Helvetica"/>
          <w:color w:val="141413"/>
          <w:szCs w:val="15"/>
          <w:lang w:eastAsia="de-DE"/>
        </w:rPr>
        <w:t>ama-Plattform</w:t>
      </w:r>
      <w:r w:rsidR="005E150E">
        <w:rPr>
          <w:rFonts w:ascii="Arial Narrow" w:hAnsi="Arial Narrow" w:cs="Helvetica"/>
          <w:color w:val="141413"/>
          <w:szCs w:val="15"/>
          <w:lang w:eastAsia="de-DE"/>
        </w:rPr>
        <w:t>en</w:t>
      </w:r>
      <w:r w:rsidR="009A6913">
        <w:rPr>
          <w:rFonts w:ascii="Arial Narrow" w:hAnsi="Arial Narrow" w:cs="Helvetica"/>
          <w:color w:val="141413"/>
          <w:szCs w:val="15"/>
          <w:lang w:eastAsia="de-DE"/>
        </w:rPr>
        <w:t xml:space="preserve"> „Top of Salzburg“ und „</w:t>
      </w:r>
      <w:r w:rsidRPr="00AA4A11">
        <w:rPr>
          <w:rFonts w:ascii="Arial Narrow" w:hAnsi="Arial Narrow" w:cs="Helvetica"/>
          <w:color w:val="141413"/>
          <w:szCs w:val="15"/>
          <w:lang w:eastAsia="de-DE"/>
        </w:rPr>
        <w:t>Nationalpark Gallery</w:t>
      </w:r>
      <w:r w:rsidR="009A6913">
        <w:rPr>
          <w:rFonts w:ascii="Arial Narrow" w:hAnsi="Arial Narrow" w:cs="Helvetica"/>
          <w:color w:val="141413"/>
          <w:szCs w:val="15"/>
          <w:lang w:eastAsia="de-DE"/>
        </w:rPr>
        <w:t>“</w:t>
      </w:r>
      <w:r w:rsidR="004379B1" w:rsidRPr="00AA4A11">
        <w:rPr>
          <w:rFonts w:ascii="Arial Narrow" w:hAnsi="Arial Narrow" w:cs="Helvetica"/>
          <w:color w:val="141413"/>
          <w:szCs w:val="15"/>
          <w:lang w:eastAsia="de-DE"/>
        </w:rPr>
        <w:t>,</w:t>
      </w:r>
      <w:r w:rsidRPr="00AA4A11">
        <w:rPr>
          <w:rFonts w:ascii="Arial Narrow" w:hAnsi="Arial Narrow" w:cs="Helvetica"/>
          <w:color w:val="141413"/>
          <w:szCs w:val="15"/>
          <w:lang w:eastAsia="de-DE"/>
        </w:rPr>
        <w:t xml:space="preserve"> </w:t>
      </w:r>
      <w:r w:rsidR="006F732C">
        <w:rPr>
          <w:rFonts w:ascii="Arial Narrow" w:hAnsi="Arial Narrow" w:cs="Helvetica"/>
          <w:color w:val="141413"/>
          <w:szCs w:val="15"/>
          <w:lang w:eastAsia="de-DE"/>
        </w:rPr>
        <w:t>Österreichs höchstgelegenem Kino</w:t>
      </w:r>
      <w:r w:rsidR="004379B1" w:rsidRPr="00AA4A11">
        <w:rPr>
          <w:rFonts w:ascii="Arial Narrow" w:hAnsi="Arial Narrow" w:cs="Helvetica"/>
          <w:color w:val="141413"/>
          <w:szCs w:val="15"/>
          <w:lang w:eastAsia="de-DE"/>
        </w:rPr>
        <w:t xml:space="preserve"> </w:t>
      </w:r>
      <w:r w:rsidRPr="00AA4A11">
        <w:rPr>
          <w:rFonts w:ascii="Arial Narrow" w:hAnsi="Arial Narrow" w:cs="Helvetica"/>
          <w:color w:val="141413"/>
          <w:szCs w:val="15"/>
          <w:lang w:eastAsia="de-DE"/>
        </w:rPr>
        <w:t>und dem Gipfel Restaurant bietet ein</w:t>
      </w:r>
      <w:r w:rsidR="00703B8C" w:rsidRPr="00AA4A11">
        <w:rPr>
          <w:rFonts w:ascii="Arial Narrow" w:hAnsi="Arial Narrow" w:cs="Helvetica"/>
          <w:color w:val="141413"/>
          <w:szCs w:val="15"/>
          <w:lang w:eastAsia="de-DE"/>
        </w:rPr>
        <w:t>e einzigartige</w:t>
      </w:r>
      <w:r w:rsidRPr="00AA4A11">
        <w:rPr>
          <w:rFonts w:ascii="Arial Narrow" w:hAnsi="Arial Narrow" w:cs="Helvetica"/>
          <w:color w:val="141413"/>
          <w:szCs w:val="15"/>
          <w:lang w:eastAsia="de-DE"/>
        </w:rPr>
        <w:t xml:space="preserve"> </w:t>
      </w:r>
      <w:r w:rsidR="00703B8C" w:rsidRPr="00AA4A11">
        <w:rPr>
          <w:rFonts w:ascii="Arial Narrow" w:hAnsi="Arial Narrow" w:cs="Helvetica"/>
          <w:color w:val="141413"/>
          <w:szCs w:val="15"/>
          <w:lang w:eastAsia="de-DE"/>
        </w:rPr>
        <w:t>Erfahrung</w:t>
      </w:r>
      <w:r w:rsidRPr="00AA4A11">
        <w:rPr>
          <w:rFonts w:ascii="Arial Narrow" w:hAnsi="Arial Narrow" w:cs="Helvetica"/>
          <w:color w:val="141413"/>
          <w:szCs w:val="15"/>
          <w:lang w:eastAsia="de-DE"/>
        </w:rPr>
        <w:t xml:space="preserve"> für alle Sinne</w:t>
      </w:r>
      <w:r w:rsidR="00C361D7" w:rsidRPr="00AA4A11">
        <w:rPr>
          <w:rFonts w:ascii="Arial Narrow" w:hAnsi="Arial Narrow"/>
        </w:rPr>
        <w:t xml:space="preserve">. </w:t>
      </w:r>
      <w:r w:rsidRPr="00AA4A11">
        <w:rPr>
          <w:rFonts w:ascii="Arial Narrow" w:hAnsi="Arial Narrow"/>
        </w:rPr>
        <w:t>Da</w:t>
      </w:r>
      <w:r w:rsidR="000A4281" w:rsidRPr="00AA4A11">
        <w:rPr>
          <w:rFonts w:ascii="Arial Narrow" w:hAnsi="Arial Narrow"/>
        </w:rPr>
        <w:t>bei beginnt da</w:t>
      </w:r>
      <w:r w:rsidRPr="00AA4A11">
        <w:rPr>
          <w:rFonts w:ascii="Arial Narrow" w:hAnsi="Arial Narrow"/>
        </w:rPr>
        <w:t xml:space="preserve">s Erlebnis schon mit der Anreise: Vom </w:t>
      </w:r>
      <w:proofErr w:type="spellStart"/>
      <w:r w:rsidRPr="00AA4A11">
        <w:rPr>
          <w:rFonts w:ascii="Arial Narrow" w:hAnsi="Arial Narrow"/>
        </w:rPr>
        <w:t>Alpincenter</w:t>
      </w:r>
      <w:proofErr w:type="spellEnd"/>
      <w:r w:rsidRPr="00AA4A11">
        <w:rPr>
          <w:rFonts w:ascii="Arial Narrow" w:hAnsi="Arial Narrow"/>
        </w:rPr>
        <w:t xml:space="preserve"> schwebt man mit der Gipfelbahn hoch über dem Gletscher auf die Bergstation zu</w:t>
      </w:r>
      <w:r w:rsidR="00A14F0D" w:rsidRPr="00AA4A11">
        <w:rPr>
          <w:rFonts w:ascii="Arial Narrow" w:hAnsi="Arial Narrow"/>
        </w:rPr>
        <w:t>, d</w:t>
      </w:r>
      <w:r w:rsidR="005431F1" w:rsidRPr="00AA4A11">
        <w:rPr>
          <w:rFonts w:ascii="Arial Narrow" w:hAnsi="Arial Narrow"/>
        </w:rPr>
        <w:t>ie wie ein Adlernest unter dem Gipfel des Kitzsteinhorn</w:t>
      </w:r>
      <w:r w:rsidR="00A14F0D" w:rsidRPr="00AA4A11">
        <w:rPr>
          <w:rFonts w:ascii="Arial Narrow" w:hAnsi="Arial Narrow"/>
        </w:rPr>
        <w:t xml:space="preserve"> liegt.</w:t>
      </w:r>
      <w:r w:rsidR="00791113">
        <w:rPr>
          <w:rFonts w:ascii="Arial Narrow" w:hAnsi="Arial Narrow"/>
        </w:rPr>
        <w:t xml:space="preserve"> </w:t>
      </w:r>
      <w:r w:rsidR="006F732C" w:rsidRPr="006F732C">
        <w:rPr>
          <w:rFonts w:ascii="Arial Narrow" w:hAnsi="Arial Narrow"/>
        </w:rPr>
        <w:t>Die Gipfelwelt 3000 ist ganzjährig geöffnet und für Skifahrer mit Skipass frei zugänglich.</w:t>
      </w:r>
    </w:p>
    <w:p w:rsidR="00A14F0D" w:rsidRPr="00AA4A11" w:rsidRDefault="00A14F0D" w:rsidP="005C05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5C0533" w:rsidRPr="00AA4A11" w:rsidRDefault="005C0533" w:rsidP="005C05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A4A11">
        <w:rPr>
          <w:rFonts w:ascii="Arial Narrow" w:hAnsi="Arial Narrow"/>
          <w:b/>
        </w:rPr>
        <w:t>„Top of Salzburg“: Hoch hinaus</w:t>
      </w:r>
    </w:p>
    <w:p w:rsidR="005C0533" w:rsidRPr="00AA4A11" w:rsidRDefault="00A53595" w:rsidP="005C05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A4A11">
        <w:rPr>
          <w:rFonts w:ascii="Arial Narrow" w:hAnsi="Arial Narrow"/>
        </w:rPr>
        <w:t>Als erster</w:t>
      </w:r>
      <w:r w:rsidR="005C0533" w:rsidRPr="00AA4A11">
        <w:rPr>
          <w:rFonts w:ascii="Arial Narrow" w:hAnsi="Arial Narrow"/>
        </w:rPr>
        <w:t xml:space="preserve"> Halt in der Gipfelwelt 3000 </w:t>
      </w:r>
      <w:r w:rsidRPr="00AA4A11">
        <w:rPr>
          <w:rFonts w:ascii="Arial Narrow" w:hAnsi="Arial Narrow"/>
        </w:rPr>
        <w:t>bietet sich</w:t>
      </w:r>
      <w:r w:rsidR="005C0533" w:rsidRPr="00AA4A11">
        <w:rPr>
          <w:rFonts w:ascii="Arial Narrow" w:hAnsi="Arial Narrow"/>
        </w:rPr>
        <w:t xml:space="preserve"> die scheinbar frei 50 Meter über dem Gletscher schwebende </w:t>
      </w:r>
      <w:r w:rsidR="005C0533" w:rsidRPr="00AA4A11">
        <w:rPr>
          <w:rFonts w:ascii="Arial Narrow" w:hAnsi="Arial Narrow" w:cs="Helvetica"/>
          <w:b/>
          <w:color w:val="141413"/>
          <w:szCs w:val="15"/>
          <w:lang w:eastAsia="de-DE"/>
        </w:rPr>
        <w:t xml:space="preserve">Panorama-Plattform </w:t>
      </w:r>
      <w:r w:rsidR="005C0533" w:rsidRPr="00AA4A11">
        <w:rPr>
          <w:rFonts w:ascii="Arial Narrow" w:hAnsi="Arial Narrow"/>
          <w:b/>
        </w:rPr>
        <w:t>„Top of Salzburg“</w:t>
      </w:r>
      <w:r w:rsidRPr="00AA4A11">
        <w:rPr>
          <w:rFonts w:ascii="Arial Narrow" w:hAnsi="Arial Narrow"/>
          <w:b/>
        </w:rPr>
        <w:t xml:space="preserve"> </w:t>
      </w:r>
      <w:r w:rsidRPr="00AA4A11">
        <w:rPr>
          <w:rFonts w:ascii="Arial Narrow" w:hAnsi="Arial Narrow"/>
        </w:rPr>
        <w:t>an</w:t>
      </w:r>
      <w:r w:rsidR="005C0533" w:rsidRPr="00AA4A11">
        <w:rPr>
          <w:rFonts w:ascii="Arial Narrow" w:hAnsi="Arial Narrow"/>
        </w:rPr>
        <w:t>. Den eindruck</w:t>
      </w:r>
      <w:r w:rsidR="00C7309E">
        <w:rPr>
          <w:rFonts w:ascii="Arial Narrow" w:hAnsi="Arial Narrow"/>
        </w:rPr>
        <w:t>s</w:t>
      </w:r>
      <w:r w:rsidR="005C0533" w:rsidRPr="00AA4A11">
        <w:rPr>
          <w:rFonts w:ascii="Arial Narrow" w:hAnsi="Arial Narrow"/>
        </w:rPr>
        <w:t xml:space="preserve">vollen Blick in die Hohen Tauern und weit über die gewaltigsten Alpengipfel kann man wirklich nur am Kitzsteinhorn erleben: Von der Zugspitze über den Wilden Kaiser und den </w:t>
      </w:r>
      <w:proofErr w:type="spellStart"/>
      <w:r w:rsidR="005C0533" w:rsidRPr="00AA4A11">
        <w:rPr>
          <w:rFonts w:ascii="Arial Narrow" w:hAnsi="Arial Narrow"/>
        </w:rPr>
        <w:t>Watzmann</w:t>
      </w:r>
      <w:proofErr w:type="spellEnd"/>
      <w:r w:rsidR="005C0533" w:rsidRPr="00AA4A11">
        <w:rPr>
          <w:rFonts w:ascii="Arial Narrow" w:hAnsi="Arial Narrow"/>
        </w:rPr>
        <w:t xml:space="preserve"> bis zum </w:t>
      </w:r>
      <w:proofErr w:type="spellStart"/>
      <w:r w:rsidR="005C0533" w:rsidRPr="00AA4A11">
        <w:rPr>
          <w:rFonts w:ascii="Arial Narrow" w:hAnsi="Arial Narrow"/>
        </w:rPr>
        <w:t>Groß</w:t>
      </w:r>
      <w:r w:rsidR="00C65E3A" w:rsidRPr="00AA4A11">
        <w:rPr>
          <w:rFonts w:ascii="Arial Narrow" w:hAnsi="Arial Narrow"/>
        </w:rPr>
        <w:t>venedig</w:t>
      </w:r>
      <w:r w:rsidR="005C0533" w:rsidRPr="00AA4A11">
        <w:rPr>
          <w:rFonts w:ascii="Arial Narrow" w:hAnsi="Arial Narrow"/>
        </w:rPr>
        <w:t>er</w:t>
      </w:r>
      <w:proofErr w:type="spellEnd"/>
      <w:r w:rsidR="005C0533" w:rsidRPr="00AA4A11">
        <w:rPr>
          <w:rFonts w:ascii="Arial Narrow" w:hAnsi="Arial Narrow"/>
        </w:rPr>
        <w:t xml:space="preserve"> sind hier die Höchsten unter sich.</w:t>
      </w:r>
    </w:p>
    <w:p w:rsidR="005C0533" w:rsidRPr="00AA4A11" w:rsidRDefault="005C0533" w:rsidP="005C05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5C0533" w:rsidRPr="00AA4A11" w:rsidRDefault="005C0533" w:rsidP="005C05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AA4A11">
        <w:rPr>
          <w:rFonts w:ascii="Arial Narrow" w:hAnsi="Arial Narrow"/>
          <w:b/>
        </w:rPr>
        <w:t xml:space="preserve">Nationalpark Gallery: Durch den Berg zur </w:t>
      </w:r>
      <w:r w:rsidRPr="00AA4A11">
        <w:rPr>
          <w:rFonts w:ascii="Arial Narrow" w:hAnsi="Arial Narrow" w:cs="Helvetica"/>
          <w:b/>
          <w:color w:val="141413"/>
          <w:szCs w:val="15"/>
          <w:lang w:eastAsia="de-DE"/>
        </w:rPr>
        <w:t>Panorama-Plattform</w:t>
      </w:r>
    </w:p>
    <w:p w:rsidR="005C0533" w:rsidRPr="00AA4A11" w:rsidRDefault="00083C30" w:rsidP="005C0533">
      <w:pPr>
        <w:jc w:val="both"/>
        <w:rPr>
          <w:rFonts w:ascii="Arial Narrow" w:hAnsi="Arial Narrow"/>
        </w:rPr>
      </w:pPr>
      <w:r w:rsidRPr="00AA4A11">
        <w:rPr>
          <w:rFonts w:ascii="Arial Narrow" w:hAnsi="Arial Narrow"/>
        </w:rPr>
        <w:t xml:space="preserve">Ein weiterer </w:t>
      </w:r>
      <w:r w:rsidR="005C0533" w:rsidRPr="00AA4A11">
        <w:rPr>
          <w:rFonts w:ascii="Arial Narrow" w:hAnsi="Arial Narrow"/>
        </w:rPr>
        <w:t>Höhepunkt der Gipfelwelt</w:t>
      </w:r>
      <w:r w:rsidR="0024265F" w:rsidRPr="00AA4A11">
        <w:rPr>
          <w:rFonts w:ascii="Arial Narrow" w:hAnsi="Arial Narrow"/>
        </w:rPr>
        <w:t xml:space="preserve"> 3000</w:t>
      </w:r>
      <w:r w:rsidR="005C0533" w:rsidRPr="00AA4A11">
        <w:rPr>
          <w:rFonts w:ascii="Arial Narrow" w:hAnsi="Arial Narrow"/>
        </w:rPr>
        <w:t xml:space="preserve"> ist die </w:t>
      </w:r>
      <w:r w:rsidR="005C0533" w:rsidRPr="00AA4A11">
        <w:rPr>
          <w:rFonts w:ascii="Arial Narrow" w:hAnsi="Arial Narrow"/>
          <w:b/>
        </w:rPr>
        <w:t>Nationalpark Gallery</w:t>
      </w:r>
      <w:r w:rsidR="00DD492D" w:rsidRPr="00AA4A11">
        <w:rPr>
          <w:rFonts w:ascii="Arial Narrow" w:hAnsi="Arial Narrow" w:cs="Helvetica"/>
          <w:color w:val="141413"/>
          <w:szCs w:val="15"/>
          <w:lang w:eastAsia="de-DE"/>
        </w:rPr>
        <w:t xml:space="preserve"> </w:t>
      </w:r>
      <w:r w:rsidR="00DD492D" w:rsidRPr="00AA4A11">
        <w:rPr>
          <w:rFonts w:ascii="Arial Narrow" w:hAnsi="Arial Narrow" w:cs="Helvetica"/>
          <w:b/>
          <w:color w:val="141413"/>
          <w:szCs w:val="15"/>
          <w:lang w:eastAsia="de-DE"/>
        </w:rPr>
        <w:t>Panorama-Plattform</w:t>
      </w:r>
      <w:r w:rsidR="005C0533" w:rsidRPr="00AA4A11">
        <w:rPr>
          <w:rFonts w:ascii="Arial Narrow" w:hAnsi="Arial Narrow"/>
        </w:rPr>
        <w:t xml:space="preserve">. </w:t>
      </w:r>
      <w:r w:rsidR="00DD492D" w:rsidRPr="00AA4A11">
        <w:rPr>
          <w:rFonts w:ascii="Arial Narrow" w:hAnsi="Arial Narrow"/>
        </w:rPr>
        <w:t xml:space="preserve">Am Ende eines 360 Meter langen Stollens ragt sie kühn über die fast senkrecht abfallende Südflanke des Kitzsteinhorns hinaus und eröffnet außergewöhnliche Ausblicke in die unberührte Welt des </w:t>
      </w:r>
      <w:r w:rsidR="00DD492D" w:rsidRPr="00AA4A11">
        <w:rPr>
          <w:rFonts w:ascii="Arial Narrow" w:hAnsi="Arial Narrow"/>
          <w:b/>
        </w:rPr>
        <w:t>Nationalparks</w:t>
      </w:r>
      <w:r w:rsidR="00DD492D" w:rsidRPr="00AA4A11">
        <w:rPr>
          <w:rFonts w:ascii="Arial Narrow" w:hAnsi="Arial Narrow"/>
        </w:rPr>
        <w:t xml:space="preserve"> </w:t>
      </w:r>
      <w:r w:rsidR="00DD492D" w:rsidRPr="00AA4A11">
        <w:rPr>
          <w:rFonts w:ascii="Arial Narrow" w:hAnsi="Arial Narrow"/>
          <w:b/>
        </w:rPr>
        <w:t xml:space="preserve">Hohe </w:t>
      </w:r>
      <w:r w:rsidR="00DD492D" w:rsidRPr="006F732C">
        <w:rPr>
          <w:rFonts w:ascii="Arial Narrow" w:hAnsi="Arial Narrow"/>
          <w:b/>
        </w:rPr>
        <w:t>Tauern</w:t>
      </w:r>
      <w:r w:rsidR="006F732C" w:rsidRPr="006F732C">
        <w:rPr>
          <w:rFonts w:ascii="Arial Narrow" w:hAnsi="Arial Narrow"/>
        </w:rPr>
        <w:t xml:space="preserve"> und auf Österreichs höchste Berge</w:t>
      </w:r>
      <w:r w:rsidR="00DD492D" w:rsidRPr="006F732C">
        <w:rPr>
          <w:rFonts w:ascii="Arial Narrow" w:hAnsi="Arial Narrow"/>
        </w:rPr>
        <w:t>. Kein anderer Punkt in dieser Höhenlage ist so leicht zugänglich und bietet zugleich solche Einblicke in das größte Schutzgebiet des Alpenraums und auf die</w:t>
      </w:r>
      <w:r w:rsidR="00DD492D" w:rsidRPr="00AA4A11">
        <w:rPr>
          <w:rFonts w:ascii="Arial Narrow" w:hAnsi="Arial Narrow"/>
        </w:rPr>
        <w:t xml:space="preserve"> höchsten Gipfel Österreichs, wie Großglockner (3.798 m), </w:t>
      </w:r>
      <w:proofErr w:type="spellStart"/>
      <w:r w:rsidR="00DD492D" w:rsidRPr="00AA4A11">
        <w:rPr>
          <w:rFonts w:ascii="Arial Narrow" w:hAnsi="Arial Narrow"/>
        </w:rPr>
        <w:t>Großvenediger</w:t>
      </w:r>
      <w:proofErr w:type="spellEnd"/>
      <w:r w:rsidR="00DD492D" w:rsidRPr="00AA4A11">
        <w:rPr>
          <w:rFonts w:ascii="Arial Narrow" w:hAnsi="Arial Narrow"/>
        </w:rPr>
        <w:t xml:space="preserve"> (3.662 m) und </w:t>
      </w:r>
      <w:proofErr w:type="spellStart"/>
      <w:r w:rsidR="00DD492D" w:rsidRPr="00AA4A11">
        <w:rPr>
          <w:rFonts w:ascii="Arial Narrow" w:hAnsi="Arial Narrow"/>
        </w:rPr>
        <w:t>Hocheiser</w:t>
      </w:r>
      <w:proofErr w:type="spellEnd"/>
      <w:r w:rsidR="00DD492D" w:rsidRPr="00AA4A11">
        <w:rPr>
          <w:rFonts w:ascii="Arial Narrow" w:hAnsi="Arial Narrow"/>
        </w:rPr>
        <w:t xml:space="preserve"> (3.206 m). </w:t>
      </w:r>
      <w:r w:rsidR="00C94A4A" w:rsidRPr="00AA4A11">
        <w:rPr>
          <w:rFonts w:ascii="Arial Narrow" w:hAnsi="Arial Narrow"/>
        </w:rPr>
        <w:t xml:space="preserve">In den begehbaren Gewölben des mystisch beleuchteten Stollens informieren spannende Infostationen über Themen wie Technik, </w:t>
      </w:r>
      <w:r w:rsidR="00C7309E" w:rsidRPr="00AA4A11">
        <w:rPr>
          <w:rFonts w:ascii="Arial Narrow" w:hAnsi="Arial Narrow"/>
        </w:rPr>
        <w:t>Permafrost</w:t>
      </w:r>
      <w:r w:rsidR="00C7309E">
        <w:rPr>
          <w:rFonts w:ascii="Arial Narrow" w:hAnsi="Arial Narrow"/>
        </w:rPr>
        <w:t>,</w:t>
      </w:r>
      <w:r w:rsidR="00C7309E" w:rsidRPr="00AA4A11">
        <w:rPr>
          <w:rFonts w:ascii="Arial Narrow" w:hAnsi="Arial Narrow"/>
        </w:rPr>
        <w:t xml:space="preserve"> </w:t>
      </w:r>
      <w:r w:rsidR="00C94A4A" w:rsidRPr="00AA4A11">
        <w:rPr>
          <w:rFonts w:ascii="Arial Narrow" w:hAnsi="Arial Narrow"/>
        </w:rPr>
        <w:t>Tauernkristal</w:t>
      </w:r>
      <w:r w:rsidR="00C7309E">
        <w:rPr>
          <w:rFonts w:ascii="Arial Narrow" w:hAnsi="Arial Narrow"/>
        </w:rPr>
        <w:t>le, Tauerngold</w:t>
      </w:r>
      <w:r w:rsidR="00C94A4A" w:rsidRPr="00AA4A11">
        <w:rPr>
          <w:rFonts w:ascii="Arial Narrow" w:hAnsi="Arial Narrow"/>
        </w:rPr>
        <w:t xml:space="preserve"> </w:t>
      </w:r>
      <w:r w:rsidR="00C7309E" w:rsidRPr="00AA4A11">
        <w:rPr>
          <w:rFonts w:ascii="Arial Narrow" w:hAnsi="Arial Narrow"/>
        </w:rPr>
        <w:t xml:space="preserve">und </w:t>
      </w:r>
      <w:r w:rsidR="00C94A4A" w:rsidRPr="00AA4A11">
        <w:rPr>
          <w:rFonts w:ascii="Arial Narrow" w:hAnsi="Arial Narrow"/>
        </w:rPr>
        <w:t>Entstehung der Alpen.</w:t>
      </w:r>
      <w:r w:rsidR="00C94A4A" w:rsidRPr="00AA4A11">
        <w:rPr>
          <w:rFonts w:ascii="Arial Narrow" w:hAnsi="Arial Narrow"/>
          <w:b/>
        </w:rPr>
        <w:t xml:space="preserve"> </w:t>
      </w:r>
      <w:r w:rsidR="005C0533" w:rsidRPr="00AA4A11">
        <w:rPr>
          <w:rFonts w:ascii="Arial Narrow" w:hAnsi="Arial Narrow"/>
        </w:rPr>
        <w:t xml:space="preserve">Diese hochalpine Erlebniswelt entstand in enger Zusammenarbeit mit dem </w:t>
      </w:r>
      <w:r w:rsidR="005C0533" w:rsidRPr="00AA4A11">
        <w:rPr>
          <w:rFonts w:ascii="Arial Narrow" w:hAnsi="Arial Narrow"/>
          <w:b/>
        </w:rPr>
        <w:t>Haus der Natur</w:t>
      </w:r>
      <w:r w:rsidR="005C0533" w:rsidRPr="00AA4A11">
        <w:rPr>
          <w:rFonts w:ascii="Arial Narrow" w:hAnsi="Arial Narrow"/>
        </w:rPr>
        <w:t xml:space="preserve"> </w:t>
      </w:r>
      <w:r w:rsidR="005C0533" w:rsidRPr="00AA4A11">
        <w:rPr>
          <w:rFonts w:ascii="Arial Narrow" w:hAnsi="Arial Narrow"/>
          <w:b/>
        </w:rPr>
        <w:t>Salzburg</w:t>
      </w:r>
      <w:r w:rsidR="005C0533" w:rsidRPr="00AA4A11">
        <w:rPr>
          <w:rFonts w:ascii="Arial Narrow" w:hAnsi="Arial Narrow"/>
        </w:rPr>
        <w:t xml:space="preserve"> und dem </w:t>
      </w:r>
      <w:r w:rsidR="005C0533" w:rsidRPr="00AA4A11">
        <w:rPr>
          <w:rFonts w:ascii="Arial Narrow" w:hAnsi="Arial Narrow"/>
          <w:b/>
        </w:rPr>
        <w:t>Nationalpark Hohe</w:t>
      </w:r>
      <w:r w:rsidR="005C0533" w:rsidRPr="00AA4A11">
        <w:rPr>
          <w:rFonts w:ascii="Arial Narrow" w:hAnsi="Arial Narrow"/>
        </w:rPr>
        <w:t xml:space="preserve"> </w:t>
      </w:r>
      <w:r w:rsidR="005C0533" w:rsidRPr="00900D27">
        <w:rPr>
          <w:rFonts w:ascii="Arial Narrow" w:hAnsi="Arial Narrow"/>
          <w:b/>
        </w:rPr>
        <w:t>Tauern</w:t>
      </w:r>
      <w:r w:rsidR="005C0533" w:rsidRPr="00AA4A11">
        <w:rPr>
          <w:rFonts w:ascii="Arial Narrow" w:hAnsi="Arial Narrow"/>
        </w:rPr>
        <w:t xml:space="preserve">. </w:t>
      </w:r>
    </w:p>
    <w:p w:rsidR="006D116B" w:rsidRPr="00AA4A11" w:rsidRDefault="006D116B" w:rsidP="005C0533">
      <w:pPr>
        <w:jc w:val="both"/>
        <w:rPr>
          <w:rFonts w:ascii="Arial Narrow" w:hAnsi="Arial Narrow"/>
        </w:rPr>
      </w:pPr>
    </w:p>
    <w:p w:rsidR="00CE79D4" w:rsidRPr="00AA4A11" w:rsidRDefault="00CE79D4" w:rsidP="005C0533">
      <w:pPr>
        <w:jc w:val="both"/>
        <w:rPr>
          <w:rFonts w:ascii="Arial Narrow" w:hAnsi="Arial Narrow"/>
        </w:rPr>
      </w:pPr>
      <w:r w:rsidRPr="00AA4A11">
        <w:rPr>
          <w:rFonts w:ascii="Arial Narrow" w:hAnsi="Arial Narrow"/>
          <w:b/>
        </w:rPr>
        <w:t>„Cinema 3000“: Naturerlebnis im Breitbildformat</w:t>
      </w:r>
      <w:r w:rsidRPr="00AA4A11">
        <w:rPr>
          <w:rFonts w:ascii="Arial Narrow" w:hAnsi="Arial Narrow"/>
        </w:rPr>
        <w:t xml:space="preserve"> </w:t>
      </w:r>
    </w:p>
    <w:p w:rsidR="006D116B" w:rsidRPr="00AA4A11" w:rsidRDefault="00ED725D" w:rsidP="005C0533">
      <w:pPr>
        <w:jc w:val="both"/>
        <w:rPr>
          <w:rFonts w:ascii="Arial Narrow" w:hAnsi="Arial Narrow"/>
        </w:rPr>
      </w:pPr>
      <w:r w:rsidRPr="00AA4A11">
        <w:rPr>
          <w:rFonts w:ascii="Arial Narrow" w:hAnsi="Arial Narrow"/>
        </w:rPr>
        <w:t xml:space="preserve">Für ein Kino-Highlight der besonderen Art </w:t>
      </w:r>
      <w:r w:rsidR="00684F36" w:rsidRPr="00AA4A11">
        <w:rPr>
          <w:rFonts w:ascii="Arial Narrow" w:hAnsi="Arial Narrow"/>
        </w:rPr>
        <w:t xml:space="preserve">sorgt das </w:t>
      </w:r>
      <w:r w:rsidR="00684F36" w:rsidRPr="00AA4A11">
        <w:rPr>
          <w:rFonts w:ascii="Arial Narrow" w:hAnsi="Arial Narrow"/>
          <w:b/>
        </w:rPr>
        <w:t>„Cinema 3000“</w:t>
      </w:r>
      <w:r w:rsidR="00684F36" w:rsidRPr="00AA4A11">
        <w:rPr>
          <w:rFonts w:ascii="Arial Narrow" w:hAnsi="Arial Narrow"/>
        </w:rPr>
        <w:t xml:space="preserve">: Der </w:t>
      </w:r>
      <w:r w:rsidR="004D14DB">
        <w:rPr>
          <w:rFonts w:ascii="Arial Narrow" w:hAnsi="Arial Narrow"/>
        </w:rPr>
        <w:t>10-</w:t>
      </w:r>
      <w:r w:rsidR="00684F36" w:rsidRPr="00AA4A11">
        <w:rPr>
          <w:rFonts w:ascii="Arial Narrow" w:hAnsi="Arial Narrow"/>
        </w:rPr>
        <w:t xml:space="preserve">minütige, atemberaubende Naturfilm </w:t>
      </w:r>
      <w:r w:rsidR="00684F36" w:rsidRPr="00AA4A11">
        <w:rPr>
          <w:rFonts w:ascii="Arial Narrow" w:hAnsi="Arial Narrow"/>
          <w:b/>
        </w:rPr>
        <w:t xml:space="preserve">„Kitzsteinhorn: THE NATURE“ </w:t>
      </w:r>
      <w:r w:rsidR="00684F36" w:rsidRPr="00AA4A11">
        <w:rPr>
          <w:rFonts w:ascii="Arial Narrow" w:hAnsi="Arial Narrow"/>
        </w:rPr>
        <w:t xml:space="preserve">von Romy-Preisträger </w:t>
      </w:r>
      <w:r w:rsidR="00684F36" w:rsidRPr="00AA4A11">
        <w:rPr>
          <w:rFonts w:ascii="Arial Narrow" w:hAnsi="Arial Narrow"/>
          <w:b/>
        </w:rPr>
        <w:t xml:space="preserve">Michael </w:t>
      </w:r>
      <w:proofErr w:type="spellStart"/>
      <w:r w:rsidR="00684F36" w:rsidRPr="00AA4A11">
        <w:rPr>
          <w:rFonts w:ascii="Arial Narrow" w:hAnsi="Arial Narrow"/>
          <w:b/>
        </w:rPr>
        <w:t>Schlamberger</w:t>
      </w:r>
      <w:proofErr w:type="spellEnd"/>
      <w:r w:rsidR="00684F36" w:rsidRPr="00AA4A11">
        <w:rPr>
          <w:rFonts w:ascii="Arial Narrow" w:hAnsi="Arial Narrow"/>
        </w:rPr>
        <w:t xml:space="preserve"> entführt den Zuschauer auf einer</w:t>
      </w:r>
      <w:r w:rsidR="00684F36" w:rsidRPr="00AA4A11">
        <w:rPr>
          <w:rFonts w:ascii="Arial Narrow" w:hAnsi="Arial Narrow"/>
          <w:b/>
        </w:rPr>
        <w:t xml:space="preserve"> </w:t>
      </w:r>
      <w:r w:rsidR="00684F36" w:rsidRPr="00AA4A11">
        <w:rPr>
          <w:rFonts w:ascii="Arial Narrow" w:hAnsi="Arial Narrow"/>
        </w:rPr>
        <w:t>acht Meter breiten Leinwand in die magische Natur des Nationalpark Hohe Tauern.</w:t>
      </w:r>
    </w:p>
    <w:p w:rsidR="00501790" w:rsidRPr="00AA4A11" w:rsidRDefault="00501790" w:rsidP="00C65E3A">
      <w:pPr>
        <w:jc w:val="both"/>
        <w:rPr>
          <w:rFonts w:ascii="Arial Narrow" w:hAnsi="Arial Narrow"/>
        </w:rPr>
      </w:pPr>
    </w:p>
    <w:p w:rsidR="00C65E3A" w:rsidRPr="00AA4A11" w:rsidRDefault="00C65E3A" w:rsidP="00C65E3A">
      <w:pPr>
        <w:jc w:val="both"/>
        <w:rPr>
          <w:rFonts w:ascii="Arial Narrow" w:hAnsi="Arial Narrow"/>
          <w:b/>
        </w:rPr>
      </w:pPr>
      <w:r w:rsidRPr="00AA4A11">
        <w:rPr>
          <w:rFonts w:ascii="Arial Narrow" w:hAnsi="Arial Narrow"/>
          <w:b/>
        </w:rPr>
        <w:t xml:space="preserve">Führungen mit Nationalpark </w:t>
      </w:r>
      <w:proofErr w:type="spellStart"/>
      <w:r w:rsidRPr="00AA4A11">
        <w:rPr>
          <w:rFonts w:ascii="Arial Narrow" w:hAnsi="Arial Narrow"/>
          <w:b/>
        </w:rPr>
        <w:t>Rangern</w:t>
      </w:r>
      <w:proofErr w:type="spellEnd"/>
    </w:p>
    <w:p w:rsidR="00ED2D79" w:rsidRPr="00AA4A11" w:rsidRDefault="00C65E3A" w:rsidP="00ED2D79">
      <w:pPr>
        <w:widowControl w:val="0"/>
        <w:autoSpaceDE w:val="0"/>
        <w:autoSpaceDN w:val="0"/>
        <w:adjustRightInd w:val="0"/>
        <w:spacing w:after="240"/>
        <w:jc w:val="both"/>
        <w:rPr>
          <w:rFonts w:ascii="Arial Narrow" w:hAnsi="Arial Narrow" w:cs="Times"/>
          <w:lang w:eastAsia="de-DE"/>
        </w:rPr>
      </w:pPr>
      <w:r w:rsidRPr="00AA4A11">
        <w:rPr>
          <w:rFonts w:ascii="Arial Narrow" w:hAnsi="Arial Narrow" w:cs="Times"/>
          <w:lang w:eastAsia="de-DE"/>
        </w:rPr>
        <w:t xml:space="preserve">Bei einer kostenlosen Führung mit einem </w:t>
      </w:r>
      <w:r w:rsidRPr="00AA4A11">
        <w:rPr>
          <w:rFonts w:ascii="Arial Narrow" w:hAnsi="Arial Narrow" w:cs="Times"/>
          <w:b/>
          <w:lang w:eastAsia="de-DE"/>
        </w:rPr>
        <w:t>Nationalpark-Ranger</w:t>
      </w:r>
      <w:r w:rsidRPr="00AA4A11">
        <w:rPr>
          <w:rFonts w:ascii="Arial Narrow" w:hAnsi="Arial Narrow" w:cs="Times"/>
          <w:lang w:eastAsia="de-DE"/>
        </w:rPr>
        <w:t xml:space="preserve"> erleben Gäste der Gipfelwelt 3000 </w:t>
      </w:r>
      <w:r w:rsidR="00501790" w:rsidRPr="00AA4A11">
        <w:rPr>
          <w:rFonts w:ascii="Arial Narrow" w:hAnsi="Arial Narrow"/>
        </w:rPr>
        <w:t>tiefe Einblicke und faszinierende Ausblicke</w:t>
      </w:r>
      <w:r w:rsidR="00501790" w:rsidRPr="00AA4A11">
        <w:rPr>
          <w:rFonts w:ascii="Arial Narrow" w:hAnsi="Arial Narrow" w:cs="Times"/>
          <w:lang w:eastAsia="de-DE"/>
        </w:rPr>
        <w:t xml:space="preserve"> </w:t>
      </w:r>
      <w:r w:rsidRPr="00AA4A11">
        <w:rPr>
          <w:rFonts w:ascii="Arial Narrow" w:hAnsi="Arial Narrow" w:cs="Times"/>
          <w:lang w:eastAsia="de-DE"/>
        </w:rPr>
        <w:t xml:space="preserve">in den Nationalpark Hohe Tauern: Von Salzburgs </w:t>
      </w:r>
      <w:r w:rsidRPr="00AA4A11">
        <w:rPr>
          <w:rFonts w:ascii="Arial Narrow" w:hAnsi="Arial Narrow" w:cs="Times"/>
          <w:lang w:eastAsia="de-DE"/>
        </w:rPr>
        <w:lastRenderedPageBreak/>
        <w:t xml:space="preserve">höchstgelegener Panorama-Plattform „Top of Salzburg“ führt der Ranger </w:t>
      </w:r>
      <w:r w:rsidR="00EF55A5">
        <w:rPr>
          <w:rFonts w:ascii="Arial Narrow" w:hAnsi="Arial Narrow" w:cs="Times"/>
          <w:lang w:eastAsia="de-DE"/>
        </w:rPr>
        <w:t>im Sommer</w:t>
      </w:r>
      <w:r w:rsidR="00B137F0">
        <w:rPr>
          <w:rFonts w:ascii="Arial Narrow" w:hAnsi="Arial Narrow" w:cs="Times"/>
          <w:lang w:eastAsia="de-DE"/>
        </w:rPr>
        <w:t xml:space="preserve"> von ca. Juli bis September</w:t>
      </w:r>
      <w:r w:rsidR="00EF55A5">
        <w:rPr>
          <w:rFonts w:ascii="Arial Narrow" w:hAnsi="Arial Narrow" w:cs="Times"/>
          <w:lang w:eastAsia="de-DE"/>
        </w:rPr>
        <w:t xml:space="preserve"> </w:t>
      </w:r>
      <w:r w:rsidR="00080774" w:rsidRPr="00080774">
        <w:rPr>
          <w:rFonts w:ascii="Arial Narrow" w:hAnsi="Arial Narrow"/>
        </w:rPr>
        <w:t>und im Winter</w:t>
      </w:r>
      <w:r w:rsidR="00B137F0">
        <w:rPr>
          <w:rFonts w:ascii="Arial Narrow" w:hAnsi="Arial Narrow"/>
        </w:rPr>
        <w:t xml:space="preserve"> von ca. Dezember bis April</w:t>
      </w:r>
      <w:r w:rsidR="00080774" w:rsidRPr="00080774">
        <w:rPr>
          <w:rFonts w:ascii="Arial Narrow" w:hAnsi="Arial Narrow"/>
        </w:rPr>
        <w:t xml:space="preserve"> </w:t>
      </w:r>
      <w:r w:rsidR="00B137F0">
        <w:rPr>
          <w:rFonts w:ascii="Arial Narrow" w:hAnsi="Arial Narrow"/>
        </w:rPr>
        <w:t xml:space="preserve">täglich </w:t>
      </w:r>
      <w:r w:rsidRPr="00AA4A11">
        <w:rPr>
          <w:rFonts w:ascii="Arial Narrow" w:hAnsi="Arial Narrow" w:cs="Times"/>
          <w:lang w:eastAsia="de-DE"/>
        </w:rPr>
        <w:t xml:space="preserve">durch die mystisch im Berginneren gelegene Nationalpark Gallery. Höhepunkt ist der Besuch der </w:t>
      </w:r>
      <w:r w:rsidR="00356FE1">
        <w:rPr>
          <w:rFonts w:ascii="Arial Narrow" w:hAnsi="Arial Narrow" w:cs="Times"/>
          <w:lang w:eastAsia="de-DE"/>
        </w:rPr>
        <w:t xml:space="preserve">imposanten </w:t>
      </w:r>
      <w:r w:rsidRPr="00AA4A11">
        <w:rPr>
          <w:rFonts w:ascii="Arial Narrow" w:hAnsi="Arial Narrow" w:cs="Times"/>
          <w:lang w:eastAsia="de-DE"/>
        </w:rPr>
        <w:t xml:space="preserve">Panorama-Plattform Nationalpark Gallery. </w:t>
      </w:r>
    </w:p>
    <w:p w:rsidR="004313BD" w:rsidRPr="00AA4A11" w:rsidRDefault="004313BD" w:rsidP="004313BD">
      <w:pPr>
        <w:jc w:val="both"/>
        <w:rPr>
          <w:rFonts w:ascii="Arial Narrow" w:hAnsi="Arial Narrow"/>
        </w:rPr>
      </w:pPr>
      <w:r w:rsidRPr="00AA4A11">
        <w:rPr>
          <w:rFonts w:ascii="Arial Narrow" w:hAnsi="Arial Narrow"/>
          <w:b/>
        </w:rPr>
        <w:t>Gipfel Restaurant: HOCHGENUSS auf 3.029 Metern</w:t>
      </w:r>
    </w:p>
    <w:p w:rsidR="006E3EF8" w:rsidRDefault="00A7055D" w:rsidP="005C0533">
      <w:pPr>
        <w:jc w:val="both"/>
        <w:rPr>
          <w:rFonts w:ascii="Arial Narrow" w:hAnsi="Arial Narrow"/>
        </w:rPr>
      </w:pPr>
      <w:r w:rsidRPr="00AA4A11">
        <w:rPr>
          <w:rFonts w:ascii="Arial Narrow" w:hAnsi="Arial Narrow"/>
        </w:rPr>
        <w:t>Wer von d</w:t>
      </w:r>
      <w:r w:rsidR="004313BD" w:rsidRPr="00AA4A11">
        <w:rPr>
          <w:rFonts w:ascii="Arial Narrow" w:hAnsi="Arial Narrow"/>
        </w:rPr>
        <w:t xml:space="preserve">en vielseitigen Eindrücken der Gipfelwelt 3000 noch nicht gesättigt ist, </w:t>
      </w:r>
      <w:r w:rsidR="00631202" w:rsidRPr="00AA4A11">
        <w:rPr>
          <w:rFonts w:ascii="Arial Narrow" w:hAnsi="Arial Narrow"/>
        </w:rPr>
        <w:t xml:space="preserve">erfreut den </w:t>
      </w:r>
      <w:r w:rsidR="004313BD" w:rsidRPr="00AA4A11">
        <w:rPr>
          <w:rFonts w:ascii="Arial Narrow" w:hAnsi="Arial Narrow"/>
        </w:rPr>
        <w:t>Ga</w:t>
      </w:r>
      <w:r w:rsidR="00501790" w:rsidRPr="00AA4A11">
        <w:rPr>
          <w:rFonts w:ascii="Arial Narrow" w:hAnsi="Arial Narrow"/>
        </w:rPr>
        <w:t>umen mit einer Mahlzeit im</w:t>
      </w:r>
      <w:r w:rsidR="004313BD" w:rsidRPr="00AA4A11">
        <w:rPr>
          <w:rFonts w:ascii="Arial Narrow" w:hAnsi="Arial Narrow"/>
        </w:rPr>
        <w:t xml:space="preserve"> </w:t>
      </w:r>
      <w:r w:rsidR="004313BD" w:rsidRPr="00AA4A11">
        <w:rPr>
          <w:rFonts w:ascii="Arial Narrow" w:hAnsi="Arial Narrow"/>
          <w:b/>
        </w:rPr>
        <w:t>Gipfel Restaurant</w:t>
      </w:r>
      <w:r w:rsidR="004313BD" w:rsidRPr="00AA4A11">
        <w:rPr>
          <w:rFonts w:ascii="Arial Narrow" w:hAnsi="Arial Narrow"/>
        </w:rPr>
        <w:t xml:space="preserve">. Im höchsten Restaurant Salzburgs mit seinen 150 Sitzplätzen hoch über dem Gletscher öffnet die Weite des Panoramas Herz und Seele, während die erstklassige Küche mit ihren schmackhaften Gerichten verwöhnt. </w:t>
      </w:r>
    </w:p>
    <w:p w:rsidR="00B12D70" w:rsidRDefault="00B12D70" w:rsidP="005C0533">
      <w:pPr>
        <w:jc w:val="both"/>
        <w:rPr>
          <w:rFonts w:ascii="Arial Narrow" w:hAnsi="Arial Narrow"/>
        </w:rPr>
      </w:pPr>
    </w:p>
    <w:p w:rsidR="00B12D70" w:rsidRPr="00B12D70" w:rsidRDefault="00B12D70" w:rsidP="00B12D70">
      <w:pPr>
        <w:widowControl w:val="0"/>
        <w:autoSpaceDE w:val="0"/>
        <w:autoSpaceDN w:val="0"/>
        <w:adjustRightInd w:val="0"/>
        <w:rPr>
          <w:rFonts w:ascii="Arial Narrow" w:hAnsi="Arial Narrow" w:cs="Menlo Regular"/>
          <w:b/>
          <w:lang w:eastAsia="de-DE"/>
        </w:rPr>
      </w:pPr>
      <w:r w:rsidRPr="00B12D70">
        <w:rPr>
          <w:rFonts w:ascii="Arial Narrow" w:hAnsi="Arial Narrow" w:cs="Menlo Regular"/>
          <w:b/>
          <w:lang w:eastAsia="de-DE"/>
        </w:rPr>
        <w:t>Schneeerlebnis auch im Sommer</w:t>
      </w:r>
    </w:p>
    <w:p w:rsidR="00B12D70" w:rsidRPr="00B12D70" w:rsidRDefault="00B12D70" w:rsidP="00B12D70">
      <w:pPr>
        <w:widowControl w:val="0"/>
        <w:autoSpaceDE w:val="0"/>
        <w:autoSpaceDN w:val="0"/>
        <w:adjustRightInd w:val="0"/>
        <w:jc w:val="both"/>
        <w:rPr>
          <w:rFonts w:ascii="Arial Narrow" w:hAnsi="Arial Narrow" w:cs="Menlo Regular"/>
          <w:lang w:eastAsia="de-DE"/>
        </w:rPr>
      </w:pPr>
      <w:r>
        <w:rPr>
          <w:rFonts w:ascii="Arial Narrow" w:hAnsi="Arial Narrow" w:cs="Menlo Regular"/>
          <w:lang w:eastAsia="de-DE"/>
        </w:rPr>
        <w:t>Dank ihrer</w:t>
      </w:r>
      <w:r w:rsidRPr="00B12D70">
        <w:rPr>
          <w:rFonts w:ascii="Arial Narrow" w:hAnsi="Arial Narrow" w:cs="Menlo Regular"/>
          <w:lang w:eastAsia="de-DE"/>
        </w:rPr>
        <w:t xml:space="preserve"> Lage mitten in der Gletscherregion bietet die </w:t>
      </w:r>
      <w:r w:rsidRPr="00B12D70">
        <w:rPr>
          <w:rFonts w:ascii="Arial Narrow" w:hAnsi="Arial Narrow"/>
        </w:rPr>
        <w:t>Gipfelwelt 3000 auch im Sommer ein unvergessliches Schneeerlebnis. Das Skigebiet am Gletscher ist fast das ganze Jahr über von Ende September bis Mitte Ju</w:t>
      </w:r>
      <w:r w:rsidR="008A7383">
        <w:rPr>
          <w:rFonts w:ascii="Arial Narrow" w:hAnsi="Arial Narrow"/>
        </w:rPr>
        <w:t>l</w:t>
      </w:r>
      <w:r w:rsidRPr="00B12D70">
        <w:rPr>
          <w:rFonts w:ascii="Arial Narrow" w:hAnsi="Arial Narrow"/>
        </w:rPr>
        <w:t>i geöffnet. A</w:t>
      </w:r>
      <w:r>
        <w:rPr>
          <w:rFonts w:ascii="Arial Narrow" w:hAnsi="Arial Narrow"/>
        </w:rPr>
        <w:t>ber a</w:t>
      </w:r>
      <w:r w:rsidRPr="00B12D70">
        <w:rPr>
          <w:rFonts w:ascii="Arial Narrow" w:hAnsi="Arial Narrow"/>
        </w:rPr>
        <w:t xml:space="preserve">uch im Hochsommer </w:t>
      </w:r>
      <w:r w:rsidR="00E25FE0">
        <w:rPr>
          <w:rFonts w:ascii="Arial Narrow" w:hAnsi="Arial Narrow"/>
        </w:rPr>
        <w:t>können</w:t>
      </w:r>
      <w:r w:rsidRPr="00B12D70">
        <w:rPr>
          <w:rFonts w:ascii="Arial Narrow" w:hAnsi="Arial Narrow"/>
        </w:rPr>
        <w:t xml:space="preserve"> </w:t>
      </w:r>
      <w:r w:rsidR="007501FA">
        <w:rPr>
          <w:rFonts w:ascii="Arial Narrow" w:hAnsi="Arial Narrow"/>
        </w:rPr>
        <w:t xml:space="preserve">sich </w:t>
      </w:r>
      <w:r w:rsidR="00431317">
        <w:rPr>
          <w:rFonts w:ascii="Arial Narrow" w:hAnsi="Arial Narrow"/>
        </w:rPr>
        <w:t>Schneehungrige</w:t>
      </w:r>
      <w:r w:rsidRPr="00B12D70">
        <w:rPr>
          <w:rFonts w:ascii="Arial Narrow" w:hAnsi="Arial Narrow"/>
        </w:rPr>
        <w:t xml:space="preserve"> am Kitzsteinhorn im </w:t>
      </w:r>
      <w:r w:rsidR="00246883">
        <w:rPr>
          <w:rFonts w:ascii="Arial Narrow" w:hAnsi="Arial Narrow"/>
        </w:rPr>
        <w:t xml:space="preserve">glitzernden </w:t>
      </w:r>
      <w:r w:rsidR="004370D9">
        <w:rPr>
          <w:rFonts w:ascii="Arial Narrow" w:hAnsi="Arial Narrow"/>
        </w:rPr>
        <w:t>Weiß</w:t>
      </w:r>
      <w:r w:rsidR="00963115">
        <w:rPr>
          <w:rFonts w:ascii="Arial Narrow" w:hAnsi="Arial Narrow"/>
        </w:rPr>
        <w:t xml:space="preserve"> </w:t>
      </w:r>
      <w:r w:rsidR="007501FA">
        <w:rPr>
          <w:rFonts w:ascii="Arial Narrow" w:hAnsi="Arial Narrow"/>
        </w:rPr>
        <w:t>vergnügen</w:t>
      </w:r>
      <w:r w:rsidRPr="00B12D70">
        <w:rPr>
          <w:rFonts w:ascii="Arial Narrow" w:hAnsi="Arial Narrow"/>
        </w:rPr>
        <w:t>: Die ICE ARENA mit ihren Schneerutschbahnen und ihrem Schneestrand ist eine einzigartige Erlebniswelt für die ganze Familie!</w:t>
      </w:r>
    </w:p>
    <w:p w:rsidR="005F5A41" w:rsidRPr="00AA4A11" w:rsidRDefault="005F5A41" w:rsidP="005C0533">
      <w:pPr>
        <w:jc w:val="both"/>
        <w:rPr>
          <w:rFonts w:ascii="Arial Narrow" w:hAnsi="Arial Narrow"/>
        </w:rPr>
      </w:pPr>
    </w:p>
    <w:p w:rsidR="009A555D" w:rsidRPr="00AA4A11" w:rsidRDefault="004E603C" w:rsidP="009A555D">
      <w:pPr>
        <w:jc w:val="both"/>
        <w:rPr>
          <w:rFonts w:ascii="Arial Narrow" w:hAnsi="Arial Narrow"/>
          <w:b/>
          <w:color w:val="000000"/>
        </w:rPr>
      </w:pPr>
      <w:r w:rsidRPr="00AA4A11">
        <w:rPr>
          <w:rFonts w:ascii="Arial Narrow" w:hAnsi="Arial Narrow"/>
          <w:b/>
          <w:color w:val="000000"/>
        </w:rPr>
        <w:t xml:space="preserve">Nationalpark Hohe Tauern </w:t>
      </w:r>
      <w:r w:rsidR="00802A3A" w:rsidRPr="00AA4A11">
        <w:rPr>
          <w:rFonts w:ascii="Arial Narrow" w:hAnsi="Arial Narrow"/>
          <w:b/>
          <w:color w:val="000000"/>
        </w:rPr>
        <w:t>–</w:t>
      </w:r>
      <w:r w:rsidRPr="00AA4A11">
        <w:rPr>
          <w:rFonts w:ascii="Arial Narrow" w:hAnsi="Arial Narrow"/>
          <w:b/>
          <w:color w:val="000000"/>
        </w:rPr>
        <w:t xml:space="preserve"> größter Nat</w:t>
      </w:r>
      <w:r w:rsidR="008E4D32" w:rsidRPr="00AA4A11">
        <w:rPr>
          <w:rFonts w:ascii="Arial Narrow" w:hAnsi="Arial Narrow"/>
          <w:b/>
          <w:color w:val="000000"/>
        </w:rPr>
        <w:t>ional</w:t>
      </w:r>
      <w:r w:rsidRPr="00AA4A11">
        <w:rPr>
          <w:rFonts w:ascii="Arial Narrow" w:hAnsi="Arial Narrow"/>
          <w:b/>
          <w:color w:val="000000"/>
        </w:rPr>
        <w:t>park der Alpen</w:t>
      </w:r>
    </w:p>
    <w:p w:rsidR="004E603C" w:rsidRPr="00AA4A11" w:rsidRDefault="004E603C" w:rsidP="004E603C">
      <w:pPr>
        <w:jc w:val="both"/>
        <w:rPr>
          <w:rFonts w:ascii="Arial Narrow" w:hAnsi="Arial Narrow"/>
          <w:b/>
          <w:color w:val="000000"/>
        </w:rPr>
      </w:pPr>
      <w:r w:rsidRPr="00AA4A11">
        <w:rPr>
          <w:rFonts w:ascii="Arial Narrow" w:hAnsi="Arial Narrow"/>
          <w:color w:val="000000"/>
        </w:rPr>
        <w:t>D</w:t>
      </w:r>
      <w:r w:rsidR="00332E18" w:rsidRPr="00AA4A11">
        <w:rPr>
          <w:rFonts w:ascii="Arial Narrow" w:hAnsi="Arial Narrow"/>
          <w:color w:val="000000"/>
        </w:rPr>
        <w:t xml:space="preserve">as Kitzsteinhorn liegt </w:t>
      </w:r>
      <w:r w:rsidR="00501790" w:rsidRPr="00AA4A11">
        <w:rPr>
          <w:rFonts w:ascii="Arial Narrow" w:hAnsi="Arial Narrow"/>
        </w:rPr>
        <w:t xml:space="preserve">direkt an der Grenze </w:t>
      </w:r>
      <w:r w:rsidR="00332E18" w:rsidRPr="00AA4A11">
        <w:rPr>
          <w:rFonts w:ascii="Arial Narrow" w:hAnsi="Arial Narrow"/>
          <w:color w:val="000000"/>
        </w:rPr>
        <w:t xml:space="preserve">zum </w:t>
      </w:r>
      <w:r w:rsidRPr="00AA4A11">
        <w:rPr>
          <w:rFonts w:ascii="Arial Narrow" w:hAnsi="Arial Narrow"/>
          <w:color w:val="000000"/>
        </w:rPr>
        <w:t>Nationalpark Hohe Tauern</w:t>
      </w:r>
      <w:r w:rsidR="00332E18" w:rsidRPr="00AA4A11">
        <w:rPr>
          <w:rFonts w:ascii="Arial Narrow" w:hAnsi="Arial Narrow"/>
          <w:color w:val="000000"/>
        </w:rPr>
        <w:t>.</w:t>
      </w:r>
      <w:r w:rsidRPr="00AA4A11">
        <w:rPr>
          <w:rFonts w:ascii="Arial Narrow" w:hAnsi="Arial Narrow"/>
          <w:color w:val="000000"/>
        </w:rPr>
        <w:t xml:space="preserve"> </w:t>
      </w:r>
      <w:r w:rsidR="00E275F8" w:rsidRPr="00AA4A11">
        <w:rPr>
          <w:rFonts w:ascii="Arial Narrow" w:hAnsi="Arial Narrow"/>
          <w:color w:val="000000"/>
        </w:rPr>
        <w:t>Er erstreckt sich bis hinauf auf den 3.798 m hohen Großglockner und ist m</w:t>
      </w:r>
      <w:r w:rsidRPr="00AA4A11">
        <w:rPr>
          <w:rFonts w:ascii="Arial Narrow" w:hAnsi="Arial Narrow"/>
          <w:color w:val="000000"/>
        </w:rPr>
        <w:t>it über 1.800 km² der größte Nat</w:t>
      </w:r>
      <w:r w:rsidR="008E4D32" w:rsidRPr="00AA4A11">
        <w:rPr>
          <w:rFonts w:ascii="Arial Narrow" w:hAnsi="Arial Narrow"/>
          <w:color w:val="000000"/>
        </w:rPr>
        <w:t>ional</w:t>
      </w:r>
      <w:r w:rsidRPr="00AA4A11">
        <w:rPr>
          <w:rFonts w:ascii="Arial Narrow" w:hAnsi="Arial Narrow"/>
          <w:color w:val="000000"/>
        </w:rPr>
        <w:t xml:space="preserve">park der Alpen. </w:t>
      </w:r>
      <w:r w:rsidR="006F732C">
        <w:rPr>
          <w:rFonts w:ascii="Arial Narrow" w:hAnsi="Arial Narrow"/>
          <w:color w:val="000000"/>
        </w:rPr>
        <w:t>Den Weg</w:t>
      </w:r>
      <w:r w:rsidRPr="00AA4A11">
        <w:rPr>
          <w:rFonts w:ascii="Arial Narrow" w:hAnsi="Arial Narrow"/>
          <w:color w:val="000000"/>
        </w:rPr>
        <w:t xml:space="preserve"> vom Tal bis in die gletschergekrönte Gipfelregion erlebt man wie eine Reise in die Arktis</w:t>
      </w:r>
      <w:r w:rsidR="0019297E" w:rsidRPr="00AA4A11">
        <w:rPr>
          <w:rFonts w:ascii="Arial Narrow" w:hAnsi="Arial Narrow"/>
          <w:color w:val="000000"/>
        </w:rPr>
        <w:t>,</w:t>
      </w:r>
      <w:r w:rsidRPr="00AA4A11">
        <w:rPr>
          <w:rFonts w:ascii="Arial Narrow" w:hAnsi="Arial Narrow"/>
          <w:color w:val="000000"/>
        </w:rPr>
        <w:t xml:space="preserve"> mit allen Klimazonen zwischen Mitteleuropa und dem Polargebiet. Der Nationalpark gilt als eine europäische </w:t>
      </w:r>
      <w:r w:rsidR="00D7507B" w:rsidRPr="00AA4A11">
        <w:rPr>
          <w:rFonts w:ascii="Arial Narrow" w:hAnsi="Arial Narrow"/>
          <w:color w:val="000000"/>
        </w:rPr>
        <w:t>„</w:t>
      </w:r>
      <w:r w:rsidRPr="00AA4A11">
        <w:rPr>
          <w:rFonts w:ascii="Arial Narrow" w:hAnsi="Arial Narrow"/>
          <w:color w:val="000000"/>
        </w:rPr>
        <w:t>Arche Noah</w:t>
      </w:r>
      <w:r w:rsidR="00D7507B" w:rsidRPr="00AA4A11">
        <w:rPr>
          <w:rFonts w:ascii="Arial Narrow" w:hAnsi="Arial Narrow"/>
          <w:color w:val="000000"/>
        </w:rPr>
        <w:t>“</w:t>
      </w:r>
      <w:r w:rsidRPr="00AA4A11">
        <w:rPr>
          <w:rFonts w:ascii="Arial Narrow" w:hAnsi="Arial Narrow"/>
          <w:color w:val="000000"/>
        </w:rPr>
        <w:t xml:space="preserve"> der Tier-, Pflanzen- und Gesteinswelt. Seit 2006 ist der Nationalpark Hohe Tauern durch die IUCN international anerkannt. </w:t>
      </w:r>
      <w:r w:rsidR="00D7507B" w:rsidRPr="00AA4A11">
        <w:rPr>
          <w:rFonts w:ascii="Arial Narrow" w:hAnsi="Arial Narrow"/>
          <w:color w:val="000000"/>
        </w:rPr>
        <w:t xml:space="preserve">Das Kitzsteinhorn arbeitet eng mit dem </w:t>
      </w:r>
      <w:r w:rsidR="00D7507B" w:rsidRPr="00AA4A11">
        <w:rPr>
          <w:rFonts w:ascii="Arial Narrow" w:hAnsi="Arial Narrow"/>
        </w:rPr>
        <w:t xml:space="preserve">Nationalpark Hohe Tauern zusammen. </w:t>
      </w:r>
      <w:r w:rsidRPr="00AA4A11">
        <w:rPr>
          <w:rFonts w:ascii="Arial Narrow" w:hAnsi="Arial Narrow"/>
        </w:rPr>
        <w:t>20</w:t>
      </w:r>
      <w:r w:rsidR="00D7507B" w:rsidRPr="00AA4A11">
        <w:rPr>
          <w:rFonts w:ascii="Arial Narrow" w:hAnsi="Arial Narrow"/>
        </w:rPr>
        <w:t>11 wurde</w:t>
      </w:r>
      <w:r w:rsidR="00C65E3A" w:rsidRPr="00AA4A11">
        <w:rPr>
          <w:rFonts w:ascii="Arial Narrow" w:hAnsi="Arial Narrow"/>
        </w:rPr>
        <w:t>n</w:t>
      </w:r>
      <w:r w:rsidR="00D7507B" w:rsidRPr="00AA4A11">
        <w:rPr>
          <w:rFonts w:ascii="Arial Narrow" w:hAnsi="Arial Narrow"/>
        </w:rPr>
        <w:t xml:space="preserve"> diese Kooperation </w:t>
      </w:r>
      <w:r w:rsidR="00C65E3A" w:rsidRPr="00AA4A11">
        <w:rPr>
          <w:rFonts w:ascii="Arial Narrow" w:hAnsi="Arial Narrow"/>
        </w:rPr>
        <w:t xml:space="preserve">und das vorbildlich nachhaltige, innovative und naturnahe Management </w:t>
      </w:r>
      <w:r w:rsidRPr="00AA4A11">
        <w:rPr>
          <w:rFonts w:ascii="Arial Narrow" w:hAnsi="Arial Narrow"/>
        </w:rPr>
        <w:t>mit einer hohen Auszeichnung belohnt: Bei der XI. Alpenkonferenz erhielt das Kitzsteinhorn den „pro natura – pro ski AWARD“.</w:t>
      </w:r>
    </w:p>
    <w:p w:rsidR="005C0533" w:rsidRPr="00AA4A11" w:rsidRDefault="005C0533" w:rsidP="005C0533">
      <w:pPr>
        <w:rPr>
          <w:rFonts w:ascii="Arial Narrow" w:hAnsi="Arial Narrow"/>
        </w:rPr>
      </w:pPr>
    </w:p>
    <w:p w:rsidR="00D85615" w:rsidRDefault="005C0533" w:rsidP="005C0533">
      <w:pPr>
        <w:rPr>
          <w:rFonts w:ascii="Arial Narrow" w:hAnsi="Arial Narrow"/>
        </w:rPr>
      </w:pPr>
      <w:r w:rsidRPr="00AA4A11">
        <w:rPr>
          <w:rFonts w:ascii="Arial Narrow" w:hAnsi="Arial Narrow"/>
          <w:b/>
          <w:szCs w:val="20"/>
        </w:rPr>
        <w:t>Weitere Informationen unter www.kitzsteinhorn.at</w:t>
      </w:r>
      <w:r w:rsidRPr="00AA4A11">
        <w:rPr>
          <w:rFonts w:ascii="Arial Narrow" w:hAnsi="Arial Narrow"/>
        </w:rPr>
        <w:t xml:space="preserve"> </w:t>
      </w:r>
    </w:p>
    <w:p w:rsidR="00D85615" w:rsidRDefault="00D85615" w:rsidP="00D85615">
      <w:pPr>
        <w:jc w:val="both"/>
        <w:rPr>
          <w:rFonts w:ascii="Arial Narrow" w:hAnsi="Arial Narrow"/>
          <w:b/>
          <w:lang w:val="en-GB"/>
        </w:rPr>
      </w:pPr>
      <w:proofErr w:type="spellStart"/>
      <w:r>
        <w:rPr>
          <w:rFonts w:ascii="Arial Narrow" w:hAnsi="Arial Narrow"/>
          <w:b/>
          <w:lang w:val="en-GB"/>
        </w:rPr>
        <w:t>Foto</w:t>
      </w:r>
      <w:proofErr w:type="spellEnd"/>
      <w:r>
        <w:rPr>
          <w:rFonts w:ascii="Arial Narrow" w:hAnsi="Arial Narrow"/>
          <w:b/>
          <w:lang w:val="en-GB"/>
        </w:rPr>
        <w:t xml:space="preserve"> Download: </w:t>
      </w:r>
      <w:hyperlink r:id="rId7" w:history="1">
        <w:r>
          <w:rPr>
            <w:rStyle w:val="Hyperlink"/>
            <w:rFonts w:ascii="Arial Narrow" w:hAnsi="Arial Narrow"/>
            <w:b/>
            <w:lang w:val="en-GB"/>
          </w:rPr>
          <w:t>http://www.kitzsteinhorn.at/de/presse/download</w:t>
        </w:r>
      </w:hyperlink>
    </w:p>
    <w:p w:rsidR="005C0533" w:rsidRPr="008A7383" w:rsidRDefault="005C0533" w:rsidP="005C0533">
      <w:pPr>
        <w:rPr>
          <w:rFonts w:ascii="Arial Narrow" w:hAnsi="Arial Narrow"/>
          <w:lang w:val="en-GB"/>
        </w:rPr>
      </w:pPr>
      <w:r w:rsidRPr="008A7383">
        <w:rPr>
          <w:rFonts w:ascii="Arial Narrow" w:hAnsi="Arial Narrow"/>
          <w:lang w:val="en-GB"/>
        </w:rPr>
        <w:br w:type="page"/>
      </w:r>
    </w:p>
    <w:p w:rsidR="005C0533" w:rsidRPr="008A7383" w:rsidRDefault="005C0533" w:rsidP="005C0533">
      <w:pPr>
        <w:pStyle w:val="Infoblock"/>
        <w:rPr>
          <w:rFonts w:ascii="Arial Narrow" w:hAnsi="Arial Narrow"/>
          <w:lang w:val="en-GB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5C0533" w:rsidRPr="00AA4A11">
        <w:tc>
          <w:tcPr>
            <w:tcW w:w="9322" w:type="dxa"/>
            <w:shd w:val="clear" w:color="auto" w:fill="A6A6A6"/>
          </w:tcPr>
          <w:p w:rsidR="005C0533" w:rsidRPr="00AA4A11" w:rsidRDefault="005C0533" w:rsidP="005C0533">
            <w:pPr>
              <w:spacing w:line="300" w:lineRule="atLeast"/>
              <w:rPr>
                <w:rFonts w:ascii="Arial Narrow" w:hAnsi="Arial Narrow"/>
                <w:b/>
                <w:color w:val="FFFFFF"/>
                <w:sz w:val="32"/>
                <w:szCs w:val="22"/>
              </w:rPr>
            </w:pPr>
            <w:r w:rsidRPr="00AA4A11">
              <w:rPr>
                <w:rFonts w:ascii="Arial Narrow" w:hAnsi="Arial Narrow"/>
                <w:b/>
                <w:color w:val="FFFFFF"/>
                <w:sz w:val="32"/>
                <w:szCs w:val="22"/>
              </w:rPr>
              <w:t xml:space="preserve">Gipfelwelt 3000 - Facts </w:t>
            </w:r>
          </w:p>
        </w:tc>
      </w:tr>
      <w:tr w:rsidR="005C0533" w:rsidRPr="00AA4A11">
        <w:tc>
          <w:tcPr>
            <w:tcW w:w="9322" w:type="dxa"/>
            <w:shd w:val="clear" w:color="auto" w:fill="D9D9D9"/>
          </w:tcPr>
          <w:p w:rsidR="005C0533" w:rsidRPr="00AA4A11" w:rsidRDefault="005C0533" w:rsidP="005C0533">
            <w:p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A4A11">
              <w:rPr>
                <w:rFonts w:ascii="Arial Narrow" w:hAnsi="Arial Narrow"/>
                <w:b/>
                <w:sz w:val="22"/>
                <w:szCs w:val="22"/>
              </w:rPr>
              <w:t>Inhalte</w:t>
            </w:r>
          </w:p>
        </w:tc>
      </w:tr>
      <w:tr w:rsidR="005C0533" w:rsidRPr="00AA4A11">
        <w:tc>
          <w:tcPr>
            <w:tcW w:w="9322" w:type="dxa"/>
          </w:tcPr>
          <w:p w:rsidR="005C0533" w:rsidRPr="004C0732" w:rsidRDefault="005C0533" w:rsidP="005C0533">
            <w:pPr>
              <w:numPr>
                <w:ilvl w:val="0"/>
                <w:numId w:val="10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4C0732">
              <w:rPr>
                <w:rFonts w:ascii="Arial Narrow" w:hAnsi="Arial Narrow"/>
                <w:b/>
                <w:sz w:val="22"/>
                <w:szCs w:val="22"/>
                <w:lang w:val="en-GB"/>
              </w:rPr>
              <w:t>Panorama-</w:t>
            </w:r>
            <w:proofErr w:type="spellStart"/>
            <w:r w:rsidRPr="004C0732">
              <w:rPr>
                <w:rFonts w:ascii="Arial Narrow" w:hAnsi="Arial Narrow"/>
                <w:b/>
                <w:sz w:val="22"/>
                <w:szCs w:val="22"/>
                <w:lang w:val="en-GB"/>
              </w:rPr>
              <w:t>Plattform</w:t>
            </w:r>
            <w:proofErr w:type="spellEnd"/>
            <w:r w:rsidRPr="004C0732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</w:t>
            </w:r>
            <w:r w:rsidR="00AA4A11" w:rsidRPr="004C0732">
              <w:rPr>
                <w:rFonts w:ascii="Arial Narrow" w:hAnsi="Arial Narrow"/>
                <w:b/>
                <w:sz w:val="22"/>
                <w:szCs w:val="22"/>
                <w:lang w:val="en-GB"/>
              </w:rPr>
              <w:t>„</w:t>
            </w:r>
            <w:r w:rsidRPr="004C0732">
              <w:rPr>
                <w:rFonts w:ascii="Arial Narrow" w:hAnsi="Arial Narrow"/>
                <w:b/>
                <w:sz w:val="22"/>
                <w:szCs w:val="22"/>
                <w:lang w:val="en-GB"/>
              </w:rPr>
              <w:t>Top of Salzburg</w:t>
            </w:r>
            <w:r w:rsidR="00AA4A11" w:rsidRPr="004C0732">
              <w:rPr>
                <w:rFonts w:ascii="Arial Narrow" w:hAnsi="Arial Narrow"/>
                <w:b/>
                <w:sz w:val="22"/>
                <w:szCs w:val="22"/>
                <w:lang w:val="en-GB"/>
              </w:rPr>
              <w:t>“ (3.029 m)</w:t>
            </w:r>
          </w:p>
          <w:p w:rsidR="005C0533" w:rsidRPr="00AA4A11" w:rsidRDefault="005C0533" w:rsidP="005C0533">
            <w:pPr>
              <w:spacing w:line="300" w:lineRule="atLeast"/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AA4A11">
              <w:rPr>
                <w:rFonts w:ascii="Arial Narrow" w:hAnsi="Arial Narrow"/>
                <w:sz w:val="22"/>
                <w:szCs w:val="22"/>
              </w:rPr>
              <w:t xml:space="preserve">Salzburgs höchstgelegene Panorama-Plattform, scheinbar frei über dem Gletscher ragend. </w:t>
            </w:r>
          </w:p>
          <w:p w:rsidR="005C0533" w:rsidRPr="00AA4A11" w:rsidRDefault="005C0533" w:rsidP="005C0533">
            <w:pPr>
              <w:spacing w:line="300" w:lineRule="atLeast"/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AA4A11">
              <w:rPr>
                <w:rFonts w:ascii="Arial Narrow" w:hAnsi="Arial Narrow"/>
                <w:sz w:val="22"/>
                <w:szCs w:val="22"/>
              </w:rPr>
              <w:t>Gratis-</w:t>
            </w:r>
            <w:proofErr w:type="spellStart"/>
            <w:r w:rsidRPr="00AA4A11">
              <w:rPr>
                <w:rFonts w:ascii="Arial Narrow" w:hAnsi="Arial Narrow"/>
                <w:sz w:val="22"/>
                <w:szCs w:val="22"/>
              </w:rPr>
              <w:t>Photopoint</w:t>
            </w:r>
            <w:proofErr w:type="spellEnd"/>
            <w:r w:rsidRPr="00AA4A11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DE5D60" w:rsidRPr="00DE5D60" w:rsidRDefault="00DE5D60" w:rsidP="00DE5D60">
            <w:pPr>
              <w:numPr>
                <w:ilvl w:val="0"/>
                <w:numId w:val="10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DE5D60">
              <w:rPr>
                <w:rFonts w:ascii="Arial Narrow" w:hAnsi="Arial Narrow"/>
                <w:b/>
                <w:sz w:val="22"/>
                <w:szCs w:val="22"/>
              </w:rPr>
              <w:t xml:space="preserve">Panorama-Plattform </w:t>
            </w:r>
            <w:r w:rsidRPr="00AA4A11">
              <w:rPr>
                <w:rFonts w:ascii="Arial Narrow" w:hAnsi="Arial Narrow"/>
                <w:b/>
                <w:sz w:val="22"/>
                <w:szCs w:val="22"/>
              </w:rPr>
              <w:t>Nationalpark Gallery</w:t>
            </w:r>
            <w:r w:rsidRPr="00DE5D60">
              <w:rPr>
                <w:rFonts w:ascii="Arial Narrow" w:hAnsi="Arial Narrow"/>
                <w:sz w:val="22"/>
                <w:szCs w:val="22"/>
              </w:rPr>
              <w:t>:</w:t>
            </w:r>
            <w:r w:rsidRPr="00DE5D60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DE5D60">
              <w:rPr>
                <w:rFonts w:ascii="Arial Narrow" w:hAnsi="Arial Narrow"/>
                <w:sz w:val="22"/>
                <w:szCs w:val="22"/>
              </w:rPr>
              <w:t>Magischer Aussichtsplatz – auf Augenhöhe mit den höchsten Bergen Österreichs</w:t>
            </w:r>
          </w:p>
          <w:p w:rsidR="005C0533" w:rsidRPr="001C615B" w:rsidRDefault="005C0533" w:rsidP="001C615B">
            <w:pPr>
              <w:numPr>
                <w:ilvl w:val="0"/>
                <w:numId w:val="10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A4A11">
              <w:rPr>
                <w:rFonts w:ascii="Arial Narrow" w:hAnsi="Arial Narrow"/>
                <w:b/>
                <w:sz w:val="22"/>
                <w:szCs w:val="22"/>
              </w:rPr>
              <w:t>Nationalpark Gallery</w:t>
            </w:r>
            <w:r w:rsidR="001C615B">
              <w:rPr>
                <w:rFonts w:ascii="Arial Narrow" w:hAnsi="Arial Narrow"/>
                <w:b/>
                <w:sz w:val="22"/>
                <w:szCs w:val="22"/>
              </w:rPr>
              <w:t xml:space="preserve"> mit </w:t>
            </w:r>
            <w:r w:rsidRPr="001C615B">
              <w:rPr>
                <w:rFonts w:ascii="Arial Narrow" w:hAnsi="Arial Narrow"/>
                <w:b/>
                <w:sz w:val="22"/>
                <w:szCs w:val="22"/>
              </w:rPr>
              <w:t>Info-Stationen im Berginneren:</w:t>
            </w:r>
          </w:p>
          <w:p w:rsidR="00D645C5" w:rsidRPr="00AA4A11" w:rsidRDefault="00D645C5" w:rsidP="00D645C5">
            <w:pPr>
              <w:spacing w:line="300" w:lineRule="atLeast"/>
              <w:ind w:left="709"/>
              <w:rPr>
                <w:rFonts w:ascii="Arial Narrow" w:hAnsi="Arial Narrow"/>
                <w:sz w:val="22"/>
                <w:szCs w:val="22"/>
              </w:rPr>
            </w:pPr>
            <w:r w:rsidRPr="00AA4A11">
              <w:rPr>
                <w:rFonts w:ascii="Arial Narrow" w:hAnsi="Arial Narrow"/>
                <w:b/>
                <w:sz w:val="22"/>
                <w:szCs w:val="22"/>
              </w:rPr>
              <w:t>• Hochalpine Technik</w:t>
            </w:r>
            <w:r w:rsidRPr="00AA4A11">
              <w:rPr>
                <w:rFonts w:ascii="Arial Narrow" w:hAnsi="Arial Narrow"/>
                <w:sz w:val="22"/>
                <w:szCs w:val="22"/>
              </w:rPr>
              <w:t xml:space="preserve"> – Mächtige Felsanker halten die Gipfelbahn. </w:t>
            </w:r>
          </w:p>
          <w:p w:rsidR="00D645C5" w:rsidRPr="00AA4A11" w:rsidRDefault="00D645C5" w:rsidP="00D645C5">
            <w:pPr>
              <w:spacing w:line="300" w:lineRule="atLeast"/>
              <w:ind w:left="709"/>
              <w:rPr>
                <w:rFonts w:ascii="Arial Narrow" w:hAnsi="Arial Narrow"/>
                <w:sz w:val="22"/>
                <w:szCs w:val="22"/>
              </w:rPr>
            </w:pPr>
            <w:r w:rsidRPr="00AA4A11">
              <w:rPr>
                <w:rFonts w:ascii="Arial Narrow" w:hAnsi="Arial Narrow"/>
                <w:b/>
                <w:sz w:val="22"/>
                <w:szCs w:val="22"/>
              </w:rPr>
              <w:t>• Tauerngold/Tauernsilber</w:t>
            </w:r>
            <w:r w:rsidRPr="00AA4A11">
              <w:rPr>
                <w:rFonts w:ascii="Arial Narrow" w:hAnsi="Arial Narrow"/>
                <w:sz w:val="22"/>
                <w:szCs w:val="22"/>
              </w:rPr>
              <w:t xml:space="preserve"> – Die Tauern als einstiges Zentrum des Gold- und Silberbergbaus in Europa. </w:t>
            </w:r>
          </w:p>
          <w:p w:rsidR="00D645C5" w:rsidRPr="00AA4A11" w:rsidRDefault="00D645C5" w:rsidP="00D645C5">
            <w:pPr>
              <w:spacing w:line="300" w:lineRule="atLeast"/>
              <w:ind w:left="709"/>
              <w:rPr>
                <w:rFonts w:ascii="Arial Narrow" w:hAnsi="Arial Narrow"/>
                <w:sz w:val="22"/>
                <w:szCs w:val="22"/>
              </w:rPr>
            </w:pPr>
            <w:r w:rsidRPr="00AA4A11">
              <w:rPr>
                <w:rFonts w:ascii="Arial Narrow" w:hAnsi="Arial Narrow"/>
                <w:b/>
                <w:sz w:val="22"/>
                <w:szCs w:val="22"/>
              </w:rPr>
              <w:t>• Kristallschätze der Hohen Tauern</w:t>
            </w:r>
            <w:r w:rsidRPr="00AA4A11">
              <w:rPr>
                <w:rFonts w:ascii="Arial Narrow" w:hAnsi="Arial Narrow"/>
                <w:sz w:val="22"/>
                <w:szCs w:val="22"/>
              </w:rPr>
              <w:t xml:space="preserve"> und ihre außergewöhnliche Vielfalt und Reichtum. </w:t>
            </w:r>
          </w:p>
          <w:p w:rsidR="00D645C5" w:rsidRPr="00AA4A11" w:rsidRDefault="00D645C5" w:rsidP="00D645C5">
            <w:pPr>
              <w:spacing w:line="300" w:lineRule="atLeast"/>
              <w:ind w:left="709"/>
              <w:rPr>
                <w:rFonts w:ascii="Arial Narrow" w:hAnsi="Arial Narrow"/>
                <w:sz w:val="22"/>
                <w:szCs w:val="22"/>
              </w:rPr>
            </w:pPr>
            <w:r w:rsidRPr="00AA4A11">
              <w:rPr>
                <w:rFonts w:ascii="Arial Narrow" w:hAnsi="Arial Narrow"/>
                <w:b/>
                <w:sz w:val="22"/>
                <w:szCs w:val="22"/>
              </w:rPr>
              <w:t>• Gipfel aus dem Meeresgrund –</w:t>
            </w:r>
            <w:r w:rsidRPr="00AA4A1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E05CA" w:rsidRPr="00AA4A11">
              <w:rPr>
                <w:rFonts w:ascii="Arial Narrow" w:hAnsi="Arial Narrow"/>
                <w:sz w:val="22"/>
                <w:szCs w:val="22"/>
              </w:rPr>
              <w:t>W</w:t>
            </w:r>
            <w:r w:rsidRPr="00AA4A11">
              <w:rPr>
                <w:rFonts w:ascii="Arial Narrow" w:hAnsi="Arial Narrow"/>
                <w:sz w:val="22"/>
                <w:szCs w:val="22"/>
              </w:rPr>
              <w:t>arum das Kitzsteinhorn vor 200 Millionen Jahren auf dem tiefen Ozeanboden lag und warum die Alpen heute noch „wachsen".</w:t>
            </w:r>
          </w:p>
          <w:p w:rsidR="00D645C5" w:rsidRPr="00AA4A11" w:rsidRDefault="00D645C5" w:rsidP="00D645C5">
            <w:pPr>
              <w:spacing w:line="300" w:lineRule="atLeast"/>
              <w:ind w:left="709"/>
              <w:rPr>
                <w:rFonts w:ascii="Arial Narrow" w:hAnsi="Arial Narrow"/>
                <w:sz w:val="22"/>
                <w:szCs w:val="22"/>
              </w:rPr>
            </w:pPr>
            <w:r w:rsidRPr="00AA4A11">
              <w:rPr>
                <w:rFonts w:ascii="Arial Narrow" w:hAnsi="Arial Narrow"/>
                <w:b/>
                <w:sz w:val="22"/>
                <w:szCs w:val="22"/>
              </w:rPr>
              <w:t>• Permafrost</w:t>
            </w:r>
            <w:r w:rsidRPr="00AA4A11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="00D74B5E" w:rsidRPr="00AA4A11">
              <w:rPr>
                <w:rFonts w:ascii="Arial Narrow" w:hAnsi="Arial Narrow"/>
                <w:sz w:val="22"/>
                <w:szCs w:val="22"/>
              </w:rPr>
              <w:t>E</w:t>
            </w:r>
            <w:r w:rsidRPr="00AA4A11">
              <w:rPr>
                <w:rFonts w:ascii="Arial Narrow" w:hAnsi="Arial Narrow"/>
                <w:sz w:val="22"/>
                <w:szCs w:val="22"/>
              </w:rPr>
              <w:t>wiger Bodenfrost.</w:t>
            </w:r>
          </w:p>
          <w:p w:rsidR="000C5C6F" w:rsidRPr="00AA4A11" w:rsidRDefault="00D645C5" w:rsidP="000C5C6F">
            <w:pPr>
              <w:spacing w:line="300" w:lineRule="atLeast"/>
              <w:ind w:left="709"/>
              <w:rPr>
                <w:rFonts w:ascii="Arial Narrow" w:hAnsi="Arial Narrow"/>
                <w:i/>
                <w:sz w:val="22"/>
                <w:szCs w:val="22"/>
              </w:rPr>
            </w:pPr>
            <w:r w:rsidRPr="00AA4A11">
              <w:rPr>
                <w:rFonts w:ascii="Arial Narrow" w:hAnsi="Arial Narrow"/>
                <w:b/>
                <w:sz w:val="22"/>
                <w:szCs w:val="22"/>
              </w:rPr>
              <w:t xml:space="preserve">• </w:t>
            </w:r>
            <w:r w:rsidRPr="00AA4A11">
              <w:rPr>
                <w:rFonts w:ascii="Arial Narrow" w:hAnsi="Arial Narrow"/>
                <w:sz w:val="22"/>
                <w:szCs w:val="22"/>
              </w:rPr>
              <w:t xml:space="preserve">Die </w:t>
            </w:r>
            <w:r w:rsidRPr="00AA4A11">
              <w:rPr>
                <w:rFonts w:ascii="Arial Narrow" w:hAnsi="Arial Narrow"/>
                <w:b/>
                <w:sz w:val="22"/>
                <w:szCs w:val="22"/>
              </w:rPr>
              <w:t>Gletscher</w:t>
            </w:r>
            <w:r w:rsidRPr="00AA4A11">
              <w:rPr>
                <w:rFonts w:ascii="Arial Narrow" w:hAnsi="Arial Narrow"/>
                <w:sz w:val="22"/>
                <w:szCs w:val="22"/>
              </w:rPr>
              <w:t xml:space="preserve"> und </w:t>
            </w:r>
            <w:r w:rsidRPr="00AA4A11">
              <w:rPr>
                <w:rFonts w:ascii="Arial Narrow" w:hAnsi="Arial Narrow"/>
                <w:b/>
                <w:sz w:val="22"/>
                <w:szCs w:val="22"/>
              </w:rPr>
              <w:t>Nationalpark Hohe Tauern</w:t>
            </w:r>
          </w:p>
          <w:p w:rsidR="002B1076" w:rsidRPr="00FF34FE" w:rsidRDefault="002B1076" w:rsidP="002B1076">
            <w:pPr>
              <w:numPr>
                <w:ilvl w:val="0"/>
                <w:numId w:val="10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FF34FE">
              <w:rPr>
                <w:rFonts w:ascii="Arial Narrow" w:hAnsi="Arial Narrow"/>
                <w:b/>
                <w:sz w:val="22"/>
                <w:szCs w:val="22"/>
              </w:rPr>
              <w:t>Cinema 3000</w:t>
            </w:r>
          </w:p>
          <w:p w:rsidR="006F732C" w:rsidRPr="00FF34FE" w:rsidRDefault="006F732C" w:rsidP="006F732C">
            <w:pPr>
              <w:spacing w:line="300" w:lineRule="atLeast"/>
              <w:ind w:left="720"/>
              <w:rPr>
                <w:rFonts w:ascii="Arial Narrow" w:hAnsi="Arial Narrow"/>
                <w:sz w:val="22"/>
                <w:szCs w:val="22"/>
              </w:rPr>
            </w:pPr>
            <w:r w:rsidRPr="00FF34FE">
              <w:rPr>
                <w:rFonts w:ascii="Arial Narrow" w:hAnsi="Arial Narrow"/>
                <w:sz w:val="22"/>
                <w:szCs w:val="22"/>
              </w:rPr>
              <w:t>Österreichs höchstgelegenes Kino präsentiert Naturstimmungen.</w:t>
            </w:r>
          </w:p>
          <w:p w:rsidR="006F732C" w:rsidRPr="00FF34FE" w:rsidRDefault="006F732C" w:rsidP="008F3574">
            <w:pPr>
              <w:numPr>
                <w:ilvl w:val="0"/>
                <w:numId w:val="10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FF34FE">
              <w:rPr>
                <w:rFonts w:ascii="Arial Narrow" w:hAnsi="Arial Narrow"/>
                <w:b/>
                <w:sz w:val="22"/>
                <w:szCs w:val="22"/>
              </w:rPr>
              <w:t>ICE ARENA</w:t>
            </w:r>
            <w:r w:rsidRPr="00FF34F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F34FE" w:rsidRPr="00FF34FE">
              <w:rPr>
                <w:rFonts w:ascii="Arial Narrow" w:hAnsi="Arial Narrow"/>
                <w:sz w:val="22"/>
                <w:szCs w:val="22"/>
              </w:rPr>
              <w:t xml:space="preserve">(geöffnet </w:t>
            </w:r>
            <w:r w:rsidR="00CA3162">
              <w:rPr>
                <w:rFonts w:ascii="Arial Narrow" w:hAnsi="Arial Narrow"/>
                <w:sz w:val="22"/>
                <w:szCs w:val="22"/>
              </w:rPr>
              <w:t>Anfang Juli bis Ende August</w:t>
            </w:r>
            <w:r w:rsidR="00FF34FE" w:rsidRPr="00FF34FE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791113" w:rsidRPr="00FF34FE" w:rsidRDefault="00FF34FE" w:rsidP="006F732C">
            <w:pPr>
              <w:spacing w:line="300" w:lineRule="atLeast"/>
              <w:ind w:left="720"/>
              <w:rPr>
                <w:rFonts w:ascii="Arial Narrow" w:hAnsi="Arial Narrow"/>
                <w:b/>
                <w:sz w:val="22"/>
                <w:szCs w:val="22"/>
              </w:rPr>
            </w:pPr>
            <w:r w:rsidRPr="00FF34FE">
              <w:rPr>
                <w:rFonts w:ascii="Arial Narrow" w:hAnsi="Arial Narrow"/>
                <w:sz w:val="22"/>
                <w:szCs w:val="22"/>
              </w:rPr>
              <w:t xml:space="preserve">Erlebnisbereich im Gletscherschnee mit Rutschbahnen, Schneestrand und </w:t>
            </w:r>
            <w:proofErr w:type="spellStart"/>
            <w:r w:rsidRPr="00FF34FE">
              <w:rPr>
                <w:rFonts w:ascii="Arial Narrow" w:hAnsi="Arial Narrow"/>
                <w:sz w:val="22"/>
                <w:szCs w:val="22"/>
              </w:rPr>
              <w:t>Ice</w:t>
            </w:r>
            <w:proofErr w:type="spellEnd"/>
            <w:r w:rsidRPr="00FF34FE">
              <w:rPr>
                <w:rFonts w:ascii="Arial Narrow" w:hAnsi="Arial Narrow"/>
                <w:sz w:val="22"/>
                <w:szCs w:val="22"/>
              </w:rPr>
              <w:t xml:space="preserve"> Bar </w:t>
            </w:r>
          </w:p>
          <w:p w:rsidR="005C0533" w:rsidRPr="00FF34FE" w:rsidRDefault="005C0533" w:rsidP="008F3574">
            <w:pPr>
              <w:numPr>
                <w:ilvl w:val="0"/>
                <w:numId w:val="10"/>
              </w:numPr>
              <w:spacing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F34FE">
              <w:rPr>
                <w:rFonts w:ascii="Arial Narrow" w:hAnsi="Arial Narrow"/>
                <w:b/>
                <w:sz w:val="22"/>
                <w:szCs w:val="22"/>
              </w:rPr>
              <w:t>Faszination Gipfelwelt 3000</w:t>
            </w:r>
            <w:r w:rsidRPr="00FF34FE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Pr="00FF34FE">
              <w:rPr>
                <w:rFonts w:ascii="Arial Narrow" w:hAnsi="Arial Narrow"/>
                <w:b/>
                <w:sz w:val="22"/>
                <w:szCs w:val="22"/>
              </w:rPr>
              <w:t>Nationalpark-Ranger führen</w:t>
            </w:r>
            <w:r w:rsidR="00B137F0">
              <w:rPr>
                <w:rFonts w:ascii="Arial Narrow" w:hAnsi="Arial Narrow"/>
                <w:sz w:val="22"/>
                <w:szCs w:val="22"/>
              </w:rPr>
              <w:t xml:space="preserve"> durch die Gipfelwelt 3000</w:t>
            </w:r>
          </w:p>
          <w:p w:rsidR="005C0533" w:rsidRPr="00FF34FE" w:rsidRDefault="005C0533" w:rsidP="00B12E50">
            <w:pPr>
              <w:numPr>
                <w:ilvl w:val="0"/>
                <w:numId w:val="11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FF34FE">
              <w:rPr>
                <w:rFonts w:ascii="Arial Narrow" w:hAnsi="Arial Narrow"/>
                <w:b/>
                <w:sz w:val="22"/>
                <w:szCs w:val="22"/>
              </w:rPr>
              <w:t>Gipfel Restaurant</w:t>
            </w:r>
            <w:r w:rsidR="00B12E50" w:rsidRPr="00FF34FE">
              <w:rPr>
                <w:rFonts w:ascii="Arial Narrow" w:hAnsi="Arial Narrow"/>
                <w:b/>
                <w:sz w:val="22"/>
                <w:szCs w:val="22"/>
              </w:rPr>
              <w:t xml:space="preserve"> – </w:t>
            </w:r>
            <w:r w:rsidRPr="00FF34FE">
              <w:rPr>
                <w:rFonts w:ascii="Arial Narrow" w:hAnsi="Arial Narrow"/>
                <w:sz w:val="22"/>
                <w:szCs w:val="22"/>
              </w:rPr>
              <w:t>Salzburg höchstgelegenes Restaurant mit Fünf-Sterne-Panorama.</w:t>
            </w:r>
          </w:p>
          <w:p w:rsidR="005C0533" w:rsidRPr="00AA4A11" w:rsidRDefault="005C0533" w:rsidP="005C05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0533" w:rsidRPr="00AA4A11">
        <w:tc>
          <w:tcPr>
            <w:tcW w:w="9322" w:type="dxa"/>
            <w:shd w:val="clear" w:color="auto" w:fill="D9D9D9"/>
          </w:tcPr>
          <w:p w:rsidR="005C0533" w:rsidRPr="00AA4A11" w:rsidRDefault="005C0533" w:rsidP="005C0533">
            <w:p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A4A11">
              <w:rPr>
                <w:rFonts w:ascii="Arial Narrow" w:hAnsi="Arial Narrow"/>
                <w:b/>
                <w:sz w:val="22"/>
                <w:szCs w:val="22"/>
              </w:rPr>
              <w:t>Tickets</w:t>
            </w:r>
          </w:p>
        </w:tc>
      </w:tr>
      <w:tr w:rsidR="005C0533" w:rsidRPr="00AA4A11">
        <w:tc>
          <w:tcPr>
            <w:tcW w:w="9322" w:type="dxa"/>
          </w:tcPr>
          <w:p w:rsidR="005C0533" w:rsidRPr="009C135E" w:rsidRDefault="005C0533" w:rsidP="007A0D8D">
            <w:pPr>
              <w:numPr>
                <w:ilvl w:val="0"/>
                <w:numId w:val="12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9C135E">
              <w:rPr>
                <w:rFonts w:ascii="Arial Narrow" w:hAnsi="Arial Narrow"/>
                <w:sz w:val="22"/>
                <w:szCs w:val="22"/>
              </w:rPr>
              <w:t>Gipfelwelt 3000 Ticket inkl. Seilbahnen bis zur Gipfelstation auf 3.029 m (Berg- &amp; Talfahrtticket für Gäste ohne Skiausrüstung</w:t>
            </w:r>
            <w:r w:rsidR="00C43264" w:rsidRPr="009C135E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C43264" w:rsidRPr="009C135E">
              <w:rPr>
                <w:rFonts w:ascii="Arial Narrow" w:hAnsi="Arial Narrow" w:cs="Arial"/>
                <w:sz w:val="22"/>
                <w:szCs w:val="22"/>
                <w:lang w:eastAsia="de-DE"/>
              </w:rPr>
              <w:t xml:space="preserve">Preis </w:t>
            </w:r>
            <w:r w:rsidR="00B137F0">
              <w:rPr>
                <w:rFonts w:ascii="Arial Narrow" w:hAnsi="Arial Narrow" w:cs="Arial"/>
                <w:sz w:val="22"/>
                <w:szCs w:val="22"/>
                <w:lang w:eastAsia="de-DE"/>
              </w:rPr>
              <w:t>gilt von 12.4. – 25.11.2021</w:t>
            </w:r>
            <w:r w:rsidR="00C43264" w:rsidRPr="009C135E">
              <w:rPr>
                <w:rFonts w:ascii="Arial Narrow" w:hAnsi="Arial Narrow" w:cs="Arial"/>
                <w:sz w:val="22"/>
                <w:szCs w:val="22"/>
                <w:lang w:eastAsia="de-DE"/>
              </w:rPr>
              <w:t>)</w:t>
            </w:r>
          </w:p>
          <w:p w:rsidR="005C0533" w:rsidRPr="009C135E" w:rsidRDefault="005C0533" w:rsidP="007A0D8D">
            <w:pPr>
              <w:numPr>
                <w:ilvl w:val="0"/>
                <w:numId w:val="12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9C135E">
              <w:rPr>
                <w:rFonts w:ascii="Arial Narrow" w:hAnsi="Arial Narrow"/>
                <w:sz w:val="22"/>
                <w:szCs w:val="22"/>
              </w:rPr>
              <w:t xml:space="preserve">Erwachsene: EUR </w:t>
            </w:r>
            <w:r w:rsidR="007A0D8D">
              <w:rPr>
                <w:rFonts w:ascii="Arial Narrow" w:hAnsi="Arial Narrow"/>
                <w:sz w:val="22"/>
                <w:szCs w:val="22"/>
              </w:rPr>
              <w:t>4</w:t>
            </w:r>
            <w:r w:rsidR="00B137F0">
              <w:rPr>
                <w:rFonts w:ascii="Arial Narrow" w:hAnsi="Arial Narrow"/>
                <w:sz w:val="22"/>
                <w:szCs w:val="22"/>
              </w:rPr>
              <w:t>8</w:t>
            </w:r>
            <w:r w:rsidR="009F0408" w:rsidRPr="009C135E">
              <w:rPr>
                <w:rFonts w:ascii="Arial Narrow" w:hAnsi="Arial Narrow"/>
                <w:sz w:val="22"/>
                <w:szCs w:val="22"/>
              </w:rPr>
              <w:t>,-</w:t>
            </w:r>
          </w:p>
          <w:p w:rsidR="005C0533" w:rsidRPr="009C135E" w:rsidRDefault="005C0533" w:rsidP="007A0D8D">
            <w:pPr>
              <w:numPr>
                <w:ilvl w:val="0"/>
                <w:numId w:val="12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9C135E">
              <w:rPr>
                <w:rFonts w:ascii="Arial Narrow" w:hAnsi="Arial Narrow"/>
                <w:sz w:val="22"/>
                <w:szCs w:val="22"/>
              </w:rPr>
              <w:t xml:space="preserve">Kinder: EUR </w:t>
            </w:r>
            <w:r w:rsidR="00492641">
              <w:rPr>
                <w:rFonts w:ascii="Arial Narrow" w:hAnsi="Arial Narrow"/>
                <w:sz w:val="22"/>
                <w:szCs w:val="22"/>
              </w:rPr>
              <w:t>2</w:t>
            </w:r>
            <w:r w:rsidR="00B137F0">
              <w:rPr>
                <w:rFonts w:ascii="Arial Narrow" w:hAnsi="Arial Narrow"/>
                <w:sz w:val="22"/>
                <w:szCs w:val="22"/>
              </w:rPr>
              <w:t>4</w:t>
            </w:r>
            <w:r w:rsidR="00244A13">
              <w:rPr>
                <w:rFonts w:ascii="Arial Narrow" w:hAnsi="Arial Narrow"/>
                <w:sz w:val="22"/>
                <w:szCs w:val="22"/>
              </w:rPr>
              <w:t>,-</w:t>
            </w:r>
          </w:p>
          <w:p w:rsidR="00C43264" w:rsidRPr="009C135E" w:rsidRDefault="005C0533" w:rsidP="00953F0A">
            <w:pPr>
              <w:numPr>
                <w:ilvl w:val="0"/>
                <w:numId w:val="12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9C135E">
              <w:rPr>
                <w:rFonts w:ascii="Arial Narrow" w:hAnsi="Arial Narrow"/>
                <w:sz w:val="22"/>
                <w:szCs w:val="22"/>
              </w:rPr>
              <w:t xml:space="preserve">Jugendliche: EUR </w:t>
            </w:r>
            <w:r w:rsidR="00244A13">
              <w:rPr>
                <w:rFonts w:ascii="Arial Narrow" w:hAnsi="Arial Narrow"/>
                <w:sz w:val="22"/>
                <w:szCs w:val="22"/>
              </w:rPr>
              <w:t>3</w:t>
            </w:r>
            <w:r w:rsidR="00F97C6B">
              <w:rPr>
                <w:rFonts w:ascii="Arial Narrow" w:hAnsi="Arial Narrow"/>
                <w:sz w:val="22"/>
                <w:szCs w:val="22"/>
              </w:rPr>
              <w:t>2,-</w:t>
            </w:r>
          </w:p>
          <w:p w:rsidR="00C43264" w:rsidRPr="009C135E" w:rsidRDefault="00C43264" w:rsidP="00C43264">
            <w:pPr>
              <w:numPr>
                <w:ilvl w:val="0"/>
                <w:numId w:val="12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9C135E">
              <w:rPr>
                <w:rFonts w:ascii="Arial Narrow" w:hAnsi="Arial Narrow"/>
                <w:sz w:val="22"/>
                <w:szCs w:val="22"/>
              </w:rPr>
              <w:t>Mit gültigem Skipass ist die Gipfelwelt 3000 ohne gesondertes Ticket frei zugänglich.</w:t>
            </w:r>
          </w:p>
          <w:p w:rsidR="009F0408" w:rsidRPr="00AA4A11" w:rsidRDefault="00C43264" w:rsidP="00C43264">
            <w:pPr>
              <w:spacing w:line="300" w:lineRule="atLeast"/>
              <w:ind w:left="720"/>
              <w:rPr>
                <w:rFonts w:ascii="Arial Narrow" w:hAnsi="Arial Narrow"/>
                <w:b/>
                <w:sz w:val="22"/>
                <w:szCs w:val="22"/>
              </w:rPr>
            </w:pPr>
            <w:r w:rsidRPr="00AA4A11">
              <w:rPr>
                <w:rFonts w:ascii="Arial Narrow" w:hAnsi="Arial Narrow"/>
              </w:rPr>
              <w:t xml:space="preserve"> </w:t>
            </w:r>
          </w:p>
        </w:tc>
      </w:tr>
      <w:tr w:rsidR="00B06F82" w:rsidRPr="00AA4A11" w:rsidTr="00443215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F82" w:rsidRPr="00AA4A11" w:rsidRDefault="00B06F82" w:rsidP="0058034A">
            <w:pPr>
              <w:pStyle w:val="Kommentartext"/>
              <w:rPr>
                <w:rFonts w:ascii="Arial Narrow" w:hAnsi="Arial Narrow"/>
                <w:b/>
                <w:sz w:val="22"/>
                <w:szCs w:val="22"/>
              </w:rPr>
            </w:pPr>
            <w:r w:rsidRPr="00AA4A11">
              <w:rPr>
                <w:rFonts w:ascii="Arial Narrow" w:hAnsi="Arial Narrow"/>
                <w:b/>
                <w:sz w:val="22"/>
                <w:szCs w:val="22"/>
              </w:rPr>
              <w:t>Öffnungszeit</w:t>
            </w:r>
            <w:r w:rsidR="0058034A" w:rsidRPr="00AA4A11">
              <w:rPr>
                <w:rFonts w:ascii="Arial Narrow" w:hAnsi="Arial Narrow"/>
                <w:b/>
                <w:sz w:val="22"/>
                <w:szCs w:val="22"/>
              </w:rPr>
              <w:t>en</w:t>
            </w:r>
          </w:p>
        </w:tc>
      </w:tr>
      <w:tr w:rsidR="00B06F82" w:rsidRPr="00AA4A11" w:rsidTr="00443215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294" w:rsidRPr="00901A40" w:rsidRDefault="00B06F82" w:rsidP="006C484F">
            <w:pPr>
              <w:numPr>
                <w:ilvl w:val="0"/>
                <w:numId w:val="12"/>
              </w:num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901A40">
              <w:rPr>
                <w:rFonts w:ascii="Arial Narrow" w:hAnsi="Arial Narrow"/>
                <w:sz w:val="22"/>
                <w:szCs w:val="22"/>
              </w:rPr>
              <w:t>Ganzjährig</w:t>
            </w:r>
            <w:r w:rsidR="00115562" w:rsidRPr="00901A4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B06F82" w:rsidRPr="00AA4A11" w:rsidRDefault="00B06F82" w:rsidP="00443215">
            <w:pPr>
              <w:spacing w:line="300" w:lineRule="atLeas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56F88" w:rsidRPr="00AA4A11" w:rsidRDefault="00056F88" w:rsidP="005C0533">
      <w:pPr>
        <w:rPr>
          <w:rFonts w:ascii="Arial Narrow" w:hAnsi="Arial Narrow"/>
          <w:szCs w:val="22"/>
        </w:rPr>
      </w:pPr>
    </w:p>
    <w:sectPr w:rsidR="00056F88" w:rsidRPr="00AA4A11" w:rsidSect="005C0533">
      <w:headerReference w:type="default" r:id="rId8"/>
      <w:footerReference w:type="default" r:id="rId9"/>
      <w:pgSz w:w="11900" w:h="16840"/>
      <w:pgMar w:top="221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383" w:rsidRDefault="008A7383">
      <w:r>
        <w:separator/>
      </w:r>
    </w:p>
  </w:endnote>
  <w:endnote w:type="continuationSeparator" w:id="0">
    <w:p w:rsidR="008A7383" w:rsidRDefault="008A7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Frutiger LT Std 47 Ligh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he Sans SN">
    <w:altName w:val="The Sans S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383" w:rsidRDefault="008A7383" w:rsidP="005C0533">
    <w:pPr>
      <w:pStyle w:val="Fuzeile"/>
      <w:rPr>
        <w:b/>
        <w:sz w:val="16"/>
      </w:rPr>
    </w:pPr>
  </w:p>
  <w:p w:rsidR="00B137F0" w:rsidRPr="00913D32" w:rsidRDefault="00B137F0" w:rsidP="00B137F0">
    <w:pPr>
      <w:pStyle w:val="Fuzeile"/>
      <w:rPr>
        <w:sz w:val="16"/>
        <w:lang w:val="en-US"/>
      </w:rPr>
    </w:pPr>
    <w:r>
      <w:rPr>
        <w:b/>
        <w:sz w:val="16"/>
      </w:rPr>
      <w:t>Presse-Rückfragen</w:t>
    </w:r>
    <w:r>
      <w:rPr>
        <w:b/>
        <w:sz w:val="16"/>
      </w:rPr>
      <w:br/>
    </w:r>
    <w:r w:rsidRPr="00F71933">
      <w:rPr>
        <w:b/>
        <w:sz w:val="16"/>
      </w:rPr>
      <w:t>Kitzsteinhorn – Gletscherbahnen Kaprun AG</w:t>
    </w:r>
    <w:proofErr w:type="gramStart"/>
    <w:r w:rsidRPr="00297424">
      <w:rPr>
        <w:sz w:val="16"/>
      </w:rPr>
      <w:t>,</w:t>
    </w:r>
    <w:proofErr w:type="gramEnd"/>
    <w:r>
      <w:rPr>
        <w:sz w:val="16"/>
      </w:rPr>
      <w:br/>
      <w:t xml:space="preserve">Mag. </w:t>
    </w:r>
    <w:r w:rsidRPr="00913D32">
      <w:rPr>
        <w:sz w:val="16"/>
        <w:lang w:val="en-US"/>
      </w:rPr>
      <w:t xml:space="preserve">(FH) Christian Hörl, </w:t>
    </w:r>
    <w:proofErr w:type="spellStart"/>
    <w:r>
      <w:rPr>
        <w:sz w:val="16"/>
        <w:lang w:val="en-US"/>
      </w:rPr>
      <w:t>Leitung</w:t>
    </w:r>
    <w:proofErr w:type="spellEnd"/>
    <w:r>
      <w:rPr>
        <w:sz w:val="16"/>
        <w:lang w:val="en-US"/>
      </w:rPr>
      <w:t xml:space="preserve"> Marketing &amp; Sales</w:t>
    </w:r>
  </w:p>
  <w:p w:rsidR="008A7383" w:rsidRPr="00B137F0" w:rsidRDefault="00B137F0" w:rsidP="00B137F0">
    <w:pPr>
      <w:rPr>
        <w:sz w:val="16"/>
        <w:lang w:val="it-IT"/>
      </w:rPr>
    </w:pPr>
    <w:r>
      <w:rPr>
        <w:sz w:val="16"/>
        <w:lang w:val="it-IT"/>
      </w:rPr>
      <w:t>Tel. +43/(0)6547/8700</w:t>
    </w:r>
    <w:r w:rsidRPr="00297424">
      <w:rPr>
        <w:sz w:val="16"/>
        <w:lang w:val="it-IT"/>
      </w:rPr>
      <w:t xml:space="preserve">, </w:t>
    </w:r>
    <w:hyperlink r:id="rId1" w:history="1">
      <w:r w:rsidRPr="00F1383C">
        <w:rPr>
          <w:rStyle w:val="Hyperlink"/>
          <w:sz w:val="16"/>
          <w:lang w:val="it-IT"/>
        </w:rPr>
        <w:t>office@kitzsteinhorn.at</w:t>
      </w:r>
    </w:hyperlink>
    <w:r>
      <w:rPr>
        <w:sz w:val="16"/>
        <w:lang w:val="it-IT"/>
      </w:rPr>
      <w:t>, www.kitzsteinhorn.at</w:t>
    </w:r>
    <w:r w:rsidR="008A7383">
      <w:rPr>
        <w:b/>
        <w:noProof/>
        <w:sz w:val="16"/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3976370</wp:posOffset>
          </wp:positionH>
          <wp:positionV relativeFrom="margin">
            <wp:posOffset>8378190</wp:posOffset>
          </wp:positionV>
          <wp:extent cx="1914525" cy="542925"/>
          <wp:effectExtent l="0" t="0" r="0" b="0"/>
          <wp:wrapNone/>
          <wp:docPr id="3" name="Grafik 1" descr="DerGletscher_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DerGletscher_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383" w:rsidRDefault="008A7383">
      <w:r>
        <w:separator/>
      </w:r>
    </w:p>
  </w:footnote>
  <w:footnote w:type="continuationSeparator" w:id="0">
    <w:p w:rsidR="008A7383" w:rsidRDefault="008A7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383" w:rsidRDefault="008A7383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4116705</wp:posOffset>
          </wp:positionH>
          <wp:positionV relativeFrom="paragraph">
            <wp:posOffset>-447040</wp:posOffset>
          </wp:positionV>
          <wp:extent cx="1638300" cy="1384300"/>
          <wp:effectExtent l="0" t="0" r="12700" b="12700"/>
          <wp:wrapTight wrapText="bothSides">
            <wp:wrapPolygon edited="0">
              <wp:start x="0" y="0"/>
              <wp:lineTo x="0" y="21402"/>
              <wp:lineTo x="21433" y="21402"/>
              <wp:lineTo x="21433" y="0"/>
              <wp:lineTo x="0" y="0"/>
            </wp:wrapPolygon>
          </wp:wrapTight>
          <wp:docPr id="2" name="Bild 1" descr="KitzLogo_u_Flappe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tzLogo_u_Flappegr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F5E10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828D0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3A84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4A033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46CDE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098A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3DA9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BE04C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A92B4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6C0D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E12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1069"/>
        </w:tabs>
        <w:ind w:left="1069" w:hanging="360"/>
      </w:pPr>
      <w:rPr>
        <w:rFonts w:ascii="Monotype Sorts" w:hAnsi="Monotype Sorts" w:hint="default"/>
      </w:rPr>
    </w:lvl>
  </w:abstractNum>
  <w:abstractNum w:abstractNumId="12">
    <w:nsid w:val="01E42DB4"/>
    <w:multiLevelType w:val="hybridMultilevel"/>
    <w:tmpl w:val="0302E4CA"/>
    <w:lvl w:ilvl="0" w:tplc="CF84B950">
      <w:start w:val="1"/>
      <w:numFmt w:val="bullet"/>
      <w:pStyle w:val="Aufzhlung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8009B8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5C666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CE2B6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C4F3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E6410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C5058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3A2C7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F18DF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3700329"/>
    <w:multiLevelType w:val="hybridMultilevel"/>
    <w:tmpl w:val="50F65274"/>
    <w:lvl w:ilvl="0" w:tplc="452624C0">
      <w:start w:val="13"/>
      <w:numFmt w:val="bullet"/>
      <w:lvlText w:val="-"/>
      <w:lvlJc w:val="left"/>
      <w:pPr>
        <w:ind w:left="3195" w:hanging="360"/>
      </w:pPr>
      <w:rPr>
        <w:rFonts w:ascii="Frutiger LT Std 47 Light Cn" w:eastAsia="Cambria" w:hAnsi="Frutiger LT Std 47 Light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Frutiger LT Std 47 Light Cn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Frutiger LT Std 47 Light Cn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Frutiger LT Std 47 Light Cn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0D860286"/>
    <w:multiLevelType w:val="hybridMultilevel"/>
    <w:tmpl w:val="4FA250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utiger LT Std 47 Light C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utiger LT Std 47 Light Cn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utiger LT Std 47 Light Cn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054C75"/>
    <w:multiLevelType w:val="hybridMultilevel"/>
    <w:tmpl w:val="B924393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3C3188"/>
    <w:multiLevelType w:val="hybridMultilevel"/>
    <w:tmpl w:val="DBA24E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utiger LT Std 47 Light C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utiger LT Std 47 Light Cn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utiger LT Std 47 Light Cn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D7791"/>
    <w:multiLevelType w:val="hybridMultilevel"/>
    <w:tmpl w:val="769220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utiger LT Std 47 Light C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utiger LT Std 47 Light Cn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utiger LT Std 47 Light Cn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60E8D"/>
    <w:multiLevelType w:val="hybridMultilevel"/>
    <w:tmpl w:val="E4A8B630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AC72F4"/>
    <w:multiLevelType w:val="hybridMultilevel"/>
    <w:tmpl w:val="66E8542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215C7B"/>
    <w:multiLevelType w:val="hybridMultilevel"/>
    <w:tmpl w:val="5F34D1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utiger LT Std 47 Light C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utiger LT Std 47 Light Cn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utiger LT Std 47 Light Cn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602CB"/>
    <w:multiLevelType w:val="hybridMultilevel"/>
    <w:tmpl w:val="9E0A7A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utiger LT Std 47 Light C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utiger LT Std 47 Light Cn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utiger LT Std 47 Light Cn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A366E"/>
    <w:multiLevelType w:val="hybridMultilevel"/>
    <w:tmpl w:val="C24C76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utiger LT Std 47 Light C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utiger LT Std 47 Light Cn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utiger LT Std 47 Light Cn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F38EC"/>
    <w:multiLevelType w:val="hybridMultilevel"/>
    <w:tmpl w:val="0B4CDE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utiger LT Std 47 Light C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utiger LT Std 47 Light Cn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utiger LT Std 47 Light Cn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62848"/>
    <w:multiLevelType w:val="hybridMultilevel"/>
    <w:tmpl w:val="353483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utiger LT Std 47 Light C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utiger LT Std 47 Light Cn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utiger LT Std 47 Light Cn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6D53D4"/>
    <w:multiLevelType w:val="hybridMultilevel"/>
    <w:tmpl w:val="E4F40724"/>
    <w:lvl w:ilvl="0" w:tplc="4E1CFB1E">
      <w:start w:val="1"/>
      <w:numFmt w:val="decimal"/>
      <w:pStyle w:val="Numerierung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5"/>
  </w:num>
  <w:num w:numId="4">
    <w:abstractNumId w:val="20"/>
  </w:num>
  <w:num w:numId="5">
    <w:abstractNumId w:val="21"/>
  </w:num>
  <w:num w:numId="6">
    <w:abstractNumId w:val="23"/>
  </w:num>
  <w:num w:numId="7">
    <w:abstractNumId w:val="14"/>
  </w:num>
  <w:num w:numId="8">
    <w:abstractNumId w:val="22"/>
  </w:num>
  <w:num w:numId="9">
    <w:abstractNumId w:val="11"/>
  </w:num>
  <w:num w:numId="10">
    <w:abstractNumId w:val="16"/>
  </w:num>
  <w:num w:numId="11">
    <w:abstractNumId w:val="17"/>
  </w:num>
  <w:num w:numId="12">
    <w:abstractNumId w:val="24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19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4619BE"/>
    <w:rsid w:val="000040B9"/>
    <w:rsid w:val="00017431"/>
    <w:rsid w:val="0004260E"/>
    <w:rsid w:val="0004728F"/>
    <w:rsid w:val="000542A9"/>
    <w:rsid w:val="00056F88"/>
    <w:rsid w:val="00065FBC"/>
    <w:rsid w:val="00080774"/>
    <w:rsid w:val="00083C30"/>
    <w:rsid w:val="00091CEC"/>
    <w:rsid w:val="000A4281"/>
    <w:rsid w:val="000C5C6F"/>
    <w:rsid w:val="000F15CC"/>
    <w:rsid w:val="00101F9D"/>
    <w:rsid w:val="00115562"/>
    <w:rsid w:val="00154294"/>
    <w:rsid w:val="00177530"/>
    <w:rsid w:val="00177ECF"/>
    <w:rsid w:val="0019297E"/>
    <w:rsid w:val="001B4121"/>
    <w:rsid w:val="001C2E11"/>
    <w:rsid w:val="001C615B"/>
    <w:rsid w:val="001D09F0"/>
    <w:rsid w:val="001D4156"/>
    <w:rsid w:val="001E2B41"/>
    <w:rsid w:val="001E752A"/>
    <w:rsid w:val="001F3904"/>
    <w:rsid w:val="00211D4D"/>
    <w:rsid w:val="002222C3"/>
    <w:rsid w:val="0024265F"/>
    <w:rsid w:val="00244A13"/>
    <w:rsid w:val="00246883"/>
    <w:rsid w:val="00252F64"/>
    <w:rsid w:val="002A6305"/>
    <w:rsid w:val="002B1076"/>
    <w:rsid w:val="002E174B"/>
    <w:rsid w:val="00314323"/>
    <w:rsid w:val="00332E18"/>
    <w:rsid w:val="00356FE1"/>
    <w:rsid w:val="00381EC6"/>
    <w:rsid w:val="00394AB5"/>
    <w:rsid w:val="003B0F17"/>
    <w:rsid w:val="003E4EBC"/>
    <w:rsid w:val="003F5583"/>
    <w:rsid w:val="00406B70"/>
    <w:rsid w:val="00431317"/>
    <w:rsid w:val="004313BD"/>
    <w:rsid w:val="00434686"/>
    <w:rsid w:val="004370D9"/>
    <w:rsid w:val="004379B1"/>
    <w:rsid w:val="00443215"/>
    <w:rsid w:val="00453C0F"/>
    <w:rsid w:val="00461070"/>
    <w:rsid w:val="004619BE"/>
    <w:rsid w:val="0047465E"/>
    <w:rsid w:val="00480C71"/>
    <w:rsid w:val="00491370"/>
    <w:rsid w:val="00492641"/>
    <w:rsid w:val="004B4125"/>
    <w:rsid w:val="004C0732"/>
    <w:rsid w:val="004D14DB"/>
    <w:rsid w:val="004E603C"/>
    <w:rsid w:val="004F16AE"/>
    <w:rsid w:val="004F7C2F"/>
    <w:rsid w:val="00501790"/>
    <w:rsid w:val="00517A9C"/>
    <w:rsid w:val="00530865"/>
    <w:rsid w:val="005431F1"/>
    <w:rsid w:val="005446EA"/>
    <w:rsid w:val="0058034A"/>
    <w:rsid w:val="005845BF"/>
    <w:rsid w:val="005875A9"/>
    <w:rsid w:val="005C0533"/>
    <w:rsid w:val="005C22FF"/>
    <w:rsid w:val="005D6C15"/>
    <w:rsid w:val="005E150E"/>
    <w:rsid w:val="005E5477"/>
    <w:rsid w:val="005F1152"/>
    <w:rsid w:val="005F5A41"/>
    <w:rsid w:val="00605BDB"/>
    <w:rsid w:val="00622E65"/>
    <w:rsid w:val="00631202"/>
    <w:rsid w:val="00636BCB"/>
    <w:rsid w:val="006519B7"/>
    <w:rsid w:val="006722B7"/>
    <w:rsid w:val="00684F36"/>
    <w:rsid w:val="006C484F"/>
    <w:rsid w:val="006D116B"/>
    <w:rsid w:val="006E3EF8"/>
    <w:rsid w:val="006F732C"/>
    <w:rsid w:val="00703B8C"/>
    <w:rsid w:val="00726E07"/>
    <w:rsid w:val="0073595A"/>
    <w:rsid w:val="00741FFD"/>
    <w:rsid w:val="007501FA"/>
    <w:rsid w:val="00754480"/>
    <w:rsid w:val="00775F3D"/>
    <w:rsid w:val="00780F3F"/>
    <w:rsid w:val="00791113"/>
    <w:rsid w:val="007A0D8D"/>
    <w:rsid w:val="007C1E5C"/>
    <w:rsid w:val="007C6FD0"/>
    <w:rsid w:val="007E05CA"/>
    <w:rsid w:val="00802A3A"/>
    <w:rsid w:val="00803442"/>
    <w:rsid w:val="008133F4"/>
    <w:rsid w:val="00853234"/>
    <w:rsid w:val="00860D56"/>
    <w:rsid w:val="008611BC"/>
    <w:rsid w:val="00891287"/>
    <w:rsid w:val="008915E0"/>
    <w:rsid w:val="008A7383"/>
    <w:rsid w:val="008B10F6"/>
    <w:rsid w:val="008B4992"/>
    <w:rsid w:val="008B5352"/>
    <w:rsid w:val="008C2906"/>
    <w:rsid w:val="008E4D32"/>
    <w:rsid w:val="008F1BAD"/>
    <w:rsid w:val="008F3574"/>
    <w:rsid w:val="008F74DB"/>
    <w:rsid w:val="00900D27"/>
    <w:rsid w:val="00901A40"/>
    <w:rsid w:val="009506E9"/>
    <w:rsid w:val="00953F0A"/>
    <w:rsid w:val="00963115"/>
    <w:rsid w:val="0097501A"/>
    <w:rsid w:val="00990B3D"/>
    <w:rsid w:val="00995F91"/>
    <w:rsid w:val="009A555D"/>
    <w:rsid w:val="009A6913"/>
    <w:rsid w:val="009C135E"/>
    <w:rsid w:val="009D4FFA"/>
    <w:rsid w:val="009D58EA"/>
    <w:rsid w:val="009F0408"/>
    <w:rsid w:val="00A013C0"/>
    <w:rsid w:val="00A14F0D"/>
    <w:rsid w:val="00A24DA7"/>
    <w:rsid w:val="00A3408B"/>
    <w:rsid w:val="00A41C44"/>
    <w:rsid w:val="00A53595"/>
    <w:rsid w:val="00A56158"/>
    <w:rsid w:val="00A63785"/>
    <w:rsid w:val="00A7055D"/>
    <w:rsid w:val="00A87321"/>
    <w:rsid w:val="00AA11C5"/>
    <w:rsid w:val="00AA4A11"/>
    <w:rsid w:val="00AC60CA"/>
    <w:rsid w:val="00AF1B23"/>
    <w:rsid w:val="00B02668"/>
    <w:rsid w:val="00B06F82"/>
    <w:rsid w:val="00B11FCB"/>
    <w:rsid w:val="00B12D70"/>
    <w:rsid w:val="00B12E50"/>
    <w:rsid w:val="00B137F0"/>
    <w:rsid w:val="00B16021"/>
    <w:rsid w:val="00B250FB"/>
    <w:rsid w:val="00B307BF"/>
    <w:rsid w:val="00B46A2E"/>
    <w:rsid w:val="00B63576"/>
    <w:rsid w:val="00B91F77"/>
    <w:rsid w:val="00BD10EA"/>
    <w:rsid w:val="00BF18BC"/>
    <w:rsid w:val="00C20296"/>
    <w:rsid w:val="00C31F37"/>
    <w:rsid w:val="00C33677"/>
    <w:rsid w:val="00C340CC"/>
    <w:rsid w:val="00C361D7"/>
    <w:rsid w:val="00C43264"/>
    <w:rsid w:val="00C626B2"/>
    <w:rsid w:val="00C65E3A"/>
    <w:rsid w:val="00C7309E"/>
    <w:rsid w:val="00C82179"/>
    <w:rsid w:val="00C93ACA"/>
    <w:rsid w:val="00C94129"/>
    <w:rsid w:val="00C94A4A"/>
    <w:rsid w:val="00C96162"/>
    <w:rsid w:val="00CA3162"/>
    <w:rsid w:val="00CB635B"/>
    <w:rsid w:val="00CC0E38"/>
    <w:rsid w:val="00CD342A"/>
    <w:rsid w:val="00CE79D4"/>
    <w:rsid w:val="00D20174"/>
    <w:rsid w:val="00D20533"/>
    <w:rsid w:val="00D3338E"/>
    <w:rsid w:val="00D55FFE"/>
    <w:rsid w:val="00D645C5"/>
    <w:rsid w:val="00D717B8"/>
    <w:rsid w:val="00D74B5E"/>
    <w:rsid w:val="00D7507B"/>
    <w:rsid w:val="00D85615"/>
    <w:rsid w:val="00D85B3D"/>
    <w:rsid w:val="00D92FCF"/>
    <w:rsid w:val="00DB7A8E"/>
    <w:rsid w:val="00DC6265"/>
    <w:rsid w:val="00DD492D"/>
    <w:rsid w:val="00DD4A51"/>
    <w:rsid w:val="00DD4B50"/>
    <w:rsid w:val="00DE5D60"/>
    <w:rsid w:val="00DF01FD"/>
    <w:rsid w:val="00E0350D"/>
    <w:rsid w:val="00E25FE0"/>
    <w:rsid w:val="00E275F8"/>
    <w:rsid w:val="00E541C9"/>
    <w:rsid w:val="00E565CA"/>
    <w:rsid w:val="00E63179"/>
    <w:rsid w:val="00E92272"/>
    <w:rsid w:val="00E94283"/>
    <w:rsid w:val="00E96157"/>
    <w:rsid w:val="00E96BF8"/>
    <w:rsid w:val="00ED2D79"/>
    <w:rsid w:val="00ED725D"/>
    <w:rsid w:val="00EF0BE1"/>
    <w:rsid w:val="00EF55A5"/>
    <w:rsid w:val="00F011EC"/>
    <w:rsid w:val="00F14CD4"/>
    <w:rsid w:val="00F23567"/>
    <w:rsid w:val="00F44EC5"/>
    <w:rsid w:val="00F81C04"/>
    <w:rsid w:val="00F838C0"/>
    <w:rsid w:val="00F97C6B"/>
    <w:rsid w:val="00FD3598"/>
    <w:rsid w:val="00FF3353"/>
    <w:rsid w:val="00FF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270C"/>
    <w:rPr>
      <w:rFonts w:ascii="Arial" w:hAnsi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08270C"/>
    <w:pPr>
      <w:keepNext/>
      <w:outlineLvl w:val="0"/>
    </w:pPr>
    <w:rPr>
      <w:rFonts w:eastAsia="Times New Roman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E6C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C105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333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rsid w:val="0008270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semiHidden/>
    <w:rsid w:val="0008270C"/>
    <w:rPr>
      <w:rFonts w:ascii="Arial" w:hAnsi="Arial"/>
      <w:sz w:val="24"/>
      <w:szCs w:val="24"/>
    </w:rPr>
  </w:style>
  <w:style w:type="paragraph" w:styleId="Fuzeile">
    <w:name w:val="footer"/>
    <w:basedOn w:val="Standard"/>
    <w:unhideWhenUsed/>
    <w:rsid w:val="0008270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semiHidden/>
    <w:rsid w:val="0008270C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rsid w:val="0008270C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rsid w:val="0008270C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semiHidden/>
    <w:rsid w:val="0008270C"/>
    <w:rPr>
      <w:color w:val="0000FF"/>
      <w:u w:val="single"/>
    </w:rPr>
  </w:style>
  <w:style w:type="character" w:customStyle="1" w:styleId="berschrift1Zeichen">
    <w:name w:val="Überschrift 1 Zeichen"/>
    <w:rsid w:val="0008270C"/>
    <w:rPr>
      <w:rFonts w:ascii="Arial" w:eastAsia="Times New Roman" w:hAnsi="Arial"/>
      <w:b/>
      <w:sz w:val="24"/>
    </w:rPr>
  </w:style>
  <w:style w:type="paragraph" w:customStyle="1" w:styleId="Default">
    <w:name w:val="Default"/>
    <w:rsid w:val="00194B87"/>
    <w:pPr>
      <w:autoSpaceDE w:val="0"/>
      <w:autoSpaceDN w:val="0"/>
      <w:adjustRightInd w:val="0"/>
    </w:pPr>
    <w:rPr>
      <w:rFonts w:ascii="The Sans SN" w:hAnsi="The Sans SN" w:cs="The Sans SN"/>
      <w:color w:val="000000"/>
      <w:sz w:val="24"/>
      <w:szCs w:val="24"/>
    </w:rPr>
  </w:style>
  <w:style w:type="character" w:styleId="Kommentarzeichen">
    <w:name w:val="annotation reference"/>
    <w:semiHidden/>
    <w:rsid w:val="0008270C"/>
    <w:rPr>
      <w:sz w:val="16"/>
      <w:szCs w:val="16"/>
    </w:rPr>
  </w:style>
  <w:style w:type="paragraph" w:styleId="Kommentartext">
    <w:name w:val="annotation text"/>
    <w:basedOn w:val="Standard"/>
    <w:semiHidden/>
    <w:rsid w:val="0008270C"/>
    <w:rPr>
      <w:sz w:val="20"/>
      <w:szCs w:val="20"/>
    </w:rPr>
  </w:style>
  <w:style w:type="character" w:customStyle="1" w:styleId="KommentartextZeichen">
    <w:name w:val="Kommentartext Zeichen"/>
    <w:rsid w:val="0008270C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rsid w:val="0008270C"/>
    <w:rPr>
      <w:b/>
      <w:bCs/>
    </w:rPr>
  </w:style>
  <w:style w:type="character" w:customStyle="1" w:styleId="KommentarthemaZeichen">
    <w:name w:val="Kommentarthema Zeichen"/>
    <w:rsid w:val="0008270C"/>
    <w:rPr>
      <w:rFonts w:ascii="Arial" w:hAnsi="Arial"/>
      <w:b/>
      <w:bCs/>
      <w:lang w:eastAsia="en-US"/>
    </w:rPr>
  </w:style>
  <w:style w:type="character" w:customStyle="1" w:styleId="A12">
    <w:name w:val="A12"/>
    <w:uiPriority w:val="99"/>
    <w:rsid w:val="00194B87"/>
    <w:rPr>
      <w:rFonts w:cs="The Sans SN"/>
      <w:b/>
      <w:bCs/>
      <w:color w:val="D9D9D9"/>
      <w:sz w:val="44"/>
      <w:szCs w:val="44"/>
    </w:rPr>
  </w:style>
  <w:style w:type="character" w:customStyle="1" w:styleId="berschrift2Zchn">
    <w:name w:val="Überschrift 2 Zchn"/>
    <w:link w:val="berschrift2"/>
    <w:uiPriority w:val="9"/>
    <w:semiHidden/>
    <w:rsid w:val="00AE6C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933388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Numerierung">
    <w:name w:val="Numerierung"/>
    <w:basedOn w:val="Standard"/>
    <w:rsid w:val="007F714A"/>
    <w:pPr>
      <w:numPr>
        <w:numId w:val="3"/>
      </w:numPr>
      <w:spacing w:after="240"/>
    </w:pPr>
    <w:rPr>
      <w:rFonts w:eastAsia="Times New Roman"/>
      <w:sz w:val="18"/>
      <w:szCs w:val="20"/>
      <w:lang w:eastAsia="de-DE"/>
    </w:rPr>
  </w:style>
  <w:style w:type="paragraph" w:customStyle="1" w:styleId="HellesRaster-Akzent31">
    <w:name w:val="Helles Raster - Akzent 31"/>
    <w:basedOn w:val="Standard"/>
    <w:uiPriority w:val="34"/>
    <w:qFormat/>
    <w:rsid w:val="007F714A"/>
    <w:pPr>
      <w:spacing w:after="200" w:line="276" w:lineRule="auto"/>
      <w:ind w:left="720"/>
      <w:contextualSpacing/>
    </w:pPr>
    <w:rPr>
      <w:rFonts w:ascii="Univers" w:eastAsia="Calibri" w:hAnsi="Univers"/>
      <w:sz w:val="22"/>
      <w:szCs w:val="22"/>
    </w:rPr>
  </w:style>
  <w:style w:type="character" w:customStyle="1" w:styleId="berschrift3Zchn">
    <w:name w:val="Überschrift 3 Zchn"/>
    <w:link w:val="berschrift3"/>
    <w:uiPriority w:val="9"/>
    <w:rsid w:val="000C105B"/>
    <w:rPr>
      <w:rFonts w:ascii="Cambria" w:eastAsia="Times New Roman" w:hAnsi="Cambria" w:cs="Times New Roman"/>
      <w:b/>
      <w:bCs/>
      <w:sz w:val="26"/>
      <w:szCs w:val="26"/>
      <w:lang w:val="de-DE" w:eastAsia="en-US"/>
    </w:rPr>
  </w:style>
  <w:style w:type="paragraph" w:customStyle="1" w:styleId="Aufzhlung">
    <w:name w:val="Aufzählung"/>
    <w:basedOn w:val="Standard"/>
    <w:rsid w:val="000C105B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1080"/>
        <w:tab w:val="left" w:pos="357"/>
      </w:tabs>
      <w:ind w:left="357" w:hanging="357"/>
    </w:pPr>
    <w:rPr>
      <w:rFonts w:ascii="Arial Narrow" w:eastAsia="Times New Roman" w:hAnsi="Arial Narrow"/>
      <w:sz w:val="20"/>
      <w:szCs w:val="20"/>
      <w:lang w:eastAsia="de-DE"/>
    </w:rPr>
  </w:style>
  <w:style w:type="paragraph" w:customStyle="1" w:styleId="Infoblock">
    <w:name w:val="Infoblock"/>
    <w:basedOn w:val="Standard"/>
    <w:rsid w:val="000C105B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sz w:val="18"/>
      <w:szCs w:val="20"/>
      <w:lang w:eastAsia="de-DE"/>
    </w:rPr>
  </w:style>
  <w:style w:type="paragraph" w:customStyle="1" w:styleId="AufzhlungZwischentitel">
    <w:name w:val="Aufzählung Zwischentitel"/>
    <w:basedOn w:val="Aufzhlung"/>
    <w:next w:val="Aufzhlung"/>
    <w:rsid w:val="000C105B"/>
    <w:pPr>
      <w:numPr>
        <w:numId w:val="0"/>
      </w:numPr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paragraph" w:styleId="StandardWeb">
    <w:name w:val="Normal (Web)"/>
    <w:basedOn w:val="Standard"/>
    <w:uiPriority w:val="99"/>
    <w:semiHidden/>
    <w:unhideWhenUsed/>
    <w:rsid w:val="004E603C"/>
    <w:pPr>
      <w:spacing w:before="100" w:beforeAutospacing="1" w:after="100" w:afterAutospacing="1"/>
    </w:pPr>
    <w:rPr>
      <w:rFonts w:ascii="Times New Roman" w:eastAsia="Calibri" w:hAnsi="Times New Roman"/>
      <w:lang w:val="de-AT" w:eastAsia="de-A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270C"/>
    <w:rPr>
      <w:rFonts w:ascii="Arial" w:hAnsi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08270C"/>
    <w:pPr>
      <w:keepNext/>
      <w:outlineLvl w:val="0"/>
    </w:pPr>
    <w:rPr>
      <w:rFonts w:eastAsia="Times New Roman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AE6C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0C105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qFormat/>
    <w:rsid w:val="009333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rsid w:val="0008270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semiHidden/>
    <w:rsid w:val="0008270C"/>
    <w:rPr>
      <w:rFonts w:ascii="Arial" w:hAnsi="Arial"/>
      <w:sz w:val="24"/>
      <w:szCs w:val="24"/>
    </w:rPr>
  </w:style>
  <w:style w:type="paragraph" w:styleId="Fuzeile">
    <w:name w:val="footer"/>
    <w:basedOn w:val="Standard"/>
    <w:unhideWhenUsed/>
    <w:rsid w:val="0008270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semiHidden/>
    <w:rsid w:val="0008270C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rsid w:val="0008270C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rsid w:val="0008270C"/>
    <w:rPr>
      <w:rFonts w:ascii="Lucida Grande" w:hAnsi="Lucida Grande"/>
      <w:sz w:val="18"/>
      <w:szCs w:val="18"/>
      <w:lang w:eastAsia="en-US"/>
    </w:rPr>
  </w:style>
  <w:style w:type="character" w:styleId="Link">
    <w:name w:val="Hyperlink"/>
    <w:semiHidden/>
    <w:rsid w:val="0008270C"/>
    <w:rPr>
      <w:color w:val="0000FF"/>
      <w:u w:val="single"/>
    </w:rPr>
  </w:style>
  <w:style w:type="character" w:customStyle="1" w:styleId="berschrift1Zeichen">
    <w:name w:val="Überschrift 1 Zeichen"/>
    <w:rsid w:val="0008270C"/>
    <w:rPr>
      <w:rFonts w:ascii="Arial" w:eastAsia="Times New Roman" w:hAnsi="Arial"/>
      <w:b/>
      <w:sz w:val="24"/>
    </w:rPr>
  </w:style>
  <w:style w:type="paragraph" w:customStyle="1" w:styleId="Default">
    <w:name w:val="Default"/>
    <w:rsid w:val="00194B87"/>
    <w:pPr>
      <w:autoSpaceDE w:val="0"/>
      <w:autoSpaceDN w:val="0"/>
      <w:adjustRightInd w:val="0"/>
    </w:pPr>
    <w:rPr>
      <w:rFonts w:ascii="The Sans SN" w:hAnsi="The Sans SN" w:cs="The Sans SN"/>
      <w:color w:val="000000"/>
      <w:sz w:val="24"/>
      <w:szCs w:val="24"/>
    </w:rPr>
  </w:style>
  <w:style w:type="character" w:styleId="Kommentarzeichen">
    <w:name w:val="annotation reference"/>
    <w:semiHidden/>
    <w:rsid w:val="0008270C"/>
    <w:rPr>
      <w:sz w:val="16"/>
      <w:szCs w:val="16"/>
    </w:rPr>
  </w:style>
  <w:style w:type="paragraph" w:styleId="Kommentartext">
    <w:name w:val="annotation text"/>
    <w:basedOn w:val="Standard"/>
    <w:semiHidden/>
    <w:rsid w:val="0008270C"/>
    <w:rPr>
      <w:sz w:val="20"/>
      <w:szCs w:val="20"/>
    </w:rPr>
  </w:style>
  <w:style w:type="character" w:customStyle="1" w:styleId="KommentartextZeichen">
    <w:name w:val="Kommentartext Zeichen"/>
    <w:rsid w:val="0008270C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rsid w:val="0008270C"/>
    <w:rPr>
      <w:b/>
      <w:bCs/>
    </w:rPr>
  </w:style>
  <w:style w:type="character" w:customStyle="1" w:styleId="KommentarthemaZeichen">
    <w:name w:val="Kommentarthema Zeichen"/>
    <w:rsid w:val="0008270C"/>
    <w:rPr>
      <w:rFonts w:ascii="Arial" w:hAnsi="Arial"/>
      <w:b/>
      <w:bCs/>
      <w:lang w:eastAsia="en-US"/>
    </w:rPr>
  </w:style>
  <w:style w:type="character" w:customStyle="1" w:styleId="A12">
    <w:name w:val="A12"/>
    <w:uiPriority w:val="99"/>
    <w:rsid w:val="00194B87"/>
    <w:rPr>
      <w:rFonts w:cs="The Sans SN"/>
      <w:b/>
      <w:bCs/>
      <w:color w:val="D9D9D9"/>
      <w:sz w:val="44"/>
      <w:szCs w:val="44"/>
    </w:rPr>
  </w:style>
  <w:style w:type="character" w:customStyle="1" w:styleId="berschrift2Zeichen">
    <w:name w:val="Überschrift 2 Zeichen"/>
    <w:link w:val="berschrift2"/>
    <w:uiPriority w:val="9"/>
    <w:semiHidden/>
    <w:rsid w:val="00AE6C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erschrift4Zeichen">
    <w:name w:val="Überschrift 4 Zeichen"/>
    <w:link w:val="berschrift4"/>
    <w:uiPriority w:val="9"/>
    <w:semiHidden/>
    <w:rsid w:val="00933388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Numerierung">
    <w:name w:val="Numerierung"/>
    <w:basedOn w:val="Standard"/>
    <w:rsid w:val="007F714A"/>
    <w:pPr>
      <w:numPr>
        <w:numId w:val="3"/>
      </w:numPr>
      <w:spacing w:after="240"/>
    </w:pPr>
    <w:rPr>
      <w:rFonts w:eastAsia="Times New Roman"/>
      <w:sz w:val="18"/>
      <w:szCs w:val="20"/>
      <w:lang w:eastAsia="de-DE"/>
    </w:rPr>
  </w:style>
  <w:style w:type="paragraph" w:customStyle="1" w:styleId="HellesRaster-Akzent31">
    <w:name w:val="Helles Raster - Akzent 31"/>
    <w:basedOn w:val="Standard"/>
    <w:uiPriority w:val="34"/>
    <w:qFormat/>
    <w:rsid w:val="007F714A"/>
    <w:pPr>
      <w:spacing w:after="200" w:line="276" w:lineRule="auto"/>
      <w:ind w:left="720"/>
      <w:contextualSpacing/>
    </w:pPr>
    <w:rPr>
      <w:rFonts w:ascii="Univers" w:eastAsia="Calibri" w:hAnsi="Univers"/>
      <w:sz w:val="22"/>
      <w:szCs w:val="22"/>
    </w:rPr>
  </w:style>
  <w:style w:type="character" w:customStyle="1" w:styleId="berschrift3Zeichen">
    <w:name w:val="Überschrift 3 Zeichen"/>
    <w:link w:val="berschrift3"/>
    <w:uiPriority w:val="9"/>
    <w:rsid w:val="000C105B"/>
    <w:rPr>
      <w:rFonts w:ascii="Cambria" w:eastAsia="Times New Roman" w:hAnsi="Cambria" w:cs="Times New Roman"/>
      <w:b/>
      <w:bCs/>
      <w:sz w:val="26"/>
      <w:szCs w:val="26"/>
      <w:lang w:val="de-DE" w:eastAsia="en-US"/>
    </w:rPr>
  </w:style>
  <w:style w:type="paragraph" w:customStyle="1" w:styleId="Aufzhlung">
    <w:name w:val="Aufzählung"/>
    <w:basedOn w:val="Standard"/>
    <w:rsid w:val="000C105B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1080"/>
        <w:tab w:val="left" w:pos="357"/>
      </w:tabs>
      <w:ind w:left="357" w:hanging="357"/>
    </w:pPr>
    <w:rPr>
      <w:rFonts w:ascii="Arial Narrow" w:eastAsia="Times New Roman" w:hAnsi="Arial Narrow"/>
      <w:sz w:val="20"/>
      <w:szCs w:val="20"/>
      <w:lang w:eastAsia="de-DE"/>
    </w:rPr>
  </w:style>
  <w:style w:type="paragraph" w:customStyle="1" w:styleId="Infoblock">
    <w:name w:val="Infoblock"/>
    <w:basedOn w:val="Standard"/>
    <w:rsid w:val="000C105B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sz w:val="18"/>
      <w:szCs w:val="20"/>
      <w:lang w:eastAsia="de-DE"/>
    </w:rPr>
  </w:style>
  <w:style w:type="paragraph" w:customStyle="1" w:styleId="AufzhlungZwischentitel">
    <w:name w:val="Aufzählung Zwischentitel"/>
    <w:basedOn w:val="Aufzhlung"/>
    <w:next w:val="Aufzhlung"/>
    <w:rsid w:val="000C105B"/>
    <w:pPr>
      <w:numPr>
        <w:numId w:val="0"/>
      </w:numPr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paragraph" w:styleId="StandardWeb">
    <w:name w:val="Normal (Web)"/>
    <w:basedOn w:val="Standard"/>
    <w:uiPriority w:val="99"/>
    <w:semiHidden/>
    <w:unhideWhenUsed/>
    <w:rsid w:val="004E603C"/>
    <w:pPr>
      <w:spacing w:before="100" w:beforeAutospacing="1" w:after="100" w:afterAutospacing="1"/>
    </w:pPr>
    <w:rPr>
      <w:rFonts w:ascii="Times New Roman" w:eastAsia="Calibri" w:hAnsi="Times New Roman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itzsteinhorn.at/de/presse/download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office@kitzsteinhor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GBK</Company>
  <LinksUpToDate>false</LinksUpToDate>
  <CharactersWithSpaces>7036</CharactersWithSpaces>
  <SharedDoc>false</SharedDoc>
  <HLinks>
    <vt:vector size="12" baseType="variant">
      <vt:variant>
        <vt:i4>6750312</vt:i4>
      </vt:variant>
      <vt:variant>
        <vt:i4>3</vt:i4>
      </vt:variant>
      <vt:variant>
        <vt:i4>0</vt:i4>
      </vt:variant>
      <vt:variant>
        <vt:i4>5</vt:i4>
      </vt:variant>
      <vt:variant>
        <vt:lpwstr>mailto:maria.hofer@kitzsteinhorn.at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mailto:gerti@ring-pr.de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Ring</dc:creator>
  <cp:lastModifiedBy>Kröll Elisabeth</cp:lastModifiedBy>
  <cp:revision>3</cp:revision>
  <cp:lastPrinted>2019-02-28T15:49:00Z</cp:lastPrinted>
  <dcterms:created xsi:type="dcterms:W3CDTF">2021-03-26T08:01:00Z</dcterms:created>
  <dcterms:modified xsi:type="dcterms:W3CDTF">2021-03-26T08:08:00Z</dcterms:modified>
</cp:coreProperties>
</file>