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DE46" w14:textId="63106757" w:rsidR="003502BE" w:rsidRPr="00473F85" w:rsidRDefault="007866D8" w:rsidP="008010CE">
      <w:pPr>
        <w:widowControl w:val="0"/>
        <w:spacing w:before="480" w:line="280" w:lineRule="atLeast"/>
        <w:ind w:right="-8"/>
        <w:rPr>
          <w:rFonts w:ascii="Arial Narrow" w:hAnsi="Arial Narrow" w:cs="Arial"/>
          <w:color w:val="000000" w:themeColor="text1"/>
          <w:sz w:val="36"/>
          <w:szCs w:val="36"/>
          <w:lang w:val="de-AT"/>
        </w:rPr>
      </w:pPr>
      <w:r>
        <w:rPr>
          <w:rFonts w:ascii="Arial Narrow" w:hAnsi="Arial Narrow" w:cs="Arial"/>
          <w:color w:val="000000" w:themeColor="text1"/>
          <w:sz w:val="36"/>
          <w:szCs w:val="36"/>
          <w:lang w:val="de-AT"/>
        </w:rPr>
        <w:t>Kitz Camp</w:t>
      </w:r>
      <w:r w:rsidR="00510723">
        <w:rPr>
          <w:rFonts w:ascii="Arial Narrow" w:hAnsi="Arial Narrow" w:cs="Arial"/>
          <w:color w:val="000000" w:themeColor="text1"/>
          <w:sz w:val="36"/>
          <w:szCs w:val="36"/>
          <w:lang w:val="de-AT"/>
        </w:rPr>
        <w:t>: Spatenstich in Kaprun</w:t>
      </w:r>
    </w:p>
    <w:p w14:paraId="574A2F9F" w14:textId="1C8E4266" w:rsidR="00473F85" w:rsidRPr="00473F85" w:rsidRDefault="00510723" w:rsidP="008010CE">
      <w:pPr>
        <w:widowControl w:val="0"/>
        <w:spacing w:after="240" w:line="280" w:lineRule="atLeast"/>
        <w:ind w:right="-8"/>
        <w:rPr>
          <w:rFonts w:ascii="Arial Narrow" w:hAnsi="Arial Narrow" w:cs="Arial"/>
          <w:b/>
          <w:bCs/>
          <w:color w:val="000000" w:themeColor="text1"/>
          <w:sz w:val="22"/>
          <w:szCs w:val="22"/>
          <w:lang w:val="de-AT"/>
        </w:rPr>
      </w:pPr>
      <w:r>
        <w:rPr>
          <w:rFonts w:ascii="Arial Narrow" w:hAnsi="Arial Narrow" w:cs="Arial"/>
          <w:b/>
          <w:bCs/>
          <w:color w:val="000000" w:themeColor="text1"/>
          <w:sz w:val="28"/>
          <w:szCs w:val="28"/>
          <w:lang w:val="de-AT"/>
        </w:rPr>
        <w:t xml:space="preserve">Gletscherbahnen Kaprun AG baut neues Wohnhaus für </w:t>
      </w:r>
      <w:r w:rsidR="00FE2827">
        <w:rPr>
          <w:rFonts w:ascii="Arial Narrow" w:hAnsi="Arial Narrow" w:cs="Arial"/>
          <w:b/>
          <w:bCs/>
          <w:color w:val="000000" w:themeColor="text1"/>
          <w:sz w:val="28"/>
          <w:szCs w:val="28"/>
          <w:lang w:val="de-AT"/>
        </w:rPr>
        <w:t>Saisonkräfte</w:t>
      </w:r>
    </w:p>
    <w:p w14:paraId="5EBBE68C" w14:textId="1A03B591" w:rsidR="00753152" w:rsidRDefault="004B3A6A" w:rsidP="008010CE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 Narrow" w:hAnsi="Arial Narrow" w:cs="Arial"/>
          <w:color w:val="000000" w:themeColor="text1"/>
          <w:sz w:val="22"/>
          <w:szCs w:val="22"/>
          <w:lang w:val="de-AT"/>
        </w:rPr>
      </w:pPr>
      <w:r w:rsidRPr="004B3A6A">
        <w:rPr>
          <w:rFonts w:ascii="Arial Narrow" w:hAnsi="Arial Narrow" w:cs="Arial"/>
          <w:i/>
          <w:iCs/>
          <w:color w:val="000000" w:themeColor="text1"/>
          <w:sz w:val="22"/>
          <w:szCs w:val="22"/>
          <w:lang w:val="de-AT"/>
        </w:rPr>
        <w:t xml:space="preserve">Kaprun, </w:t>
      </w:r>
      <w:r w:rsidR="00455D43">
        <w:rPr>
          <w:rFonts w:ascii="Arial Narrow" w:hAnsi="Arial Narrow" w:cs="Arial"/>
          <w:i/>
          <w:iCs/>
          <w:color w:val="000000" w:themeColor="text1"/>
          <w:sz w:val="22"/>
          <w:szCs w:val="22"/>
          <w:lang w:val="de-AT"/>
        </w:rPr>
        <w:t>13</w:t>
      </w:r>
      <w:r w:rsidRPr="004B3A6A">
        <w:rPr>
          <w:rFonts w:ascii="Arial Narrow" w:hAnsi="Arial Narrow" w:cs="Arial"/>
          <w:i/>
          <w:iCs/>
          <w:color w:val="000000" w:themeColor="text1"/>
          <w:sz w:val="22"/>
          <w:szCs w:val="22"/>
          <w:lang w:val="de-AT"/>
        </w:rPr>
        <w:t xml:space="preserve">. </w:t>
      </w:r>
      <w:r w:rsidR="00B3016A">
        <w:rPr>
          <w:rFonts w:ascii="Arial Narrow" w:hAnsi="Arial Narrow" w:cs="Arial"/>
          <w:i/>
          <w:iCs/>
          <w:color w:val="000000" w:themeColor="text1"/>
          <w:sz w:val="22"/>
          <w:szCs w:val="22"/>
          <w:lang w:val="de-AT"/>
        </w:rPr>
        <w:t>März</w:t>
      </w:r>
      <w:r w:rsidRPr="004B3A6A">
        <w:rPr>
          <w:rFonts w:ascii="Arial Narrow" w:hAnsi="Arial Narrow" w:cs="Arial"/>
          <w:i/>
          <w:iCs/>
          <w:color w:val="000000" w:themeColor="text1"/>
          <w:sz w:val="22"/>
          <w:szCs w:val="22"/>
          <w:lang w:val="de-AT"/>
        </w:rPr>
        <w:t xml:space="preserve"> 2023</w:t>
      </w:r>
      <w:r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–</w:t>
      </w:r>
      <w:r w:rsidR="00B3016A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</w:t>
      </w:r>
      <w:r w:rsidR="00510723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In der Kapruner Häuslhofstraße haben am 13. März die Bauarbeiten für ein </w:t>
      </w:r>
      <w:r w:rsidR="00FE2827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neues Mitarbeiterwohnhaus</w:t>
      </w:r>
      <w:r w:rsidR="00510723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begonnen. Auf dem 700 Quadratmeter großen Grundstück </w:t>
      </w:r>
      <w:r w:rsidR="00FE2827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sollen bis Oktober dieses Jahres 14 bezugsfertige Kleinwohnungen </w:t>
      </w:r>
      <w:r w:rsidR="005F2A8F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für Saisonkräfte </w:t>
      </w:r>
      <w:r w:rsidR="00FE2827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entstehen. </w:t>
      </w:r>
      <w:r w:rsidR="00CE1AC7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Rund 80 Prozent der Bauarbeiten werden von ortsansässigen Unternehmen ausgeführt, den Rest realisieren Betriebe aus der Region. Geheizt wird nachhaltig mittels Grundwasserwärmepumpe und Solarenergie. </w:t>
      </w:r>
      <w:r w:rsidR="00FE2827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Die</w:t>
      </w:r>
      <w:r w:rsidR="003570BC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</w:t>
      </w:r>
      <w:r w:rsidR="00FE2827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Innenausstattung gestaltet sich hochwertig, außerdem verfügen die Wohneinheiten </w:t>
      </w:r>
      <w:r w:rsidR="00753152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über Balkone</w:t>
      </w:r>
      <w:r w:rsidR="0067541C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bzw. Terrassen</w:t>
      </w:r>
      <w:r w:rsidR="00753152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.</w:t>
      </w:r>
      <w:r w:rsidR="00CE1AC7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</w:t>
      </w:r>
      <w:r w:rsidR="00A04945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Es ist eine von</w:t>
      </w:r>
      <w:r w:rsidR="00753152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zahlreiche</w:t>
      </w:r>
      <w:r w:rsidR="00A04945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n</w:t>
      </w:r>
      <w:r w:rsidR="00753152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Maßnahmen, die der touristische Leitbetrieb in puncto nachhaltiger Personalpolitik setzt.</w:t>
      </w:r>
    </w:p>
    <w:p w14:paraId="5A7FB547" w14:textId="50B76B3D" w:rsidR="008010CE" w:rsidRPr="00A04945" w:rsidRDefault="00A04945" w:rsidP="00A04945">
      <w:pPr>
        <w:widowControl w:val="0"/>
        <w:autoSpaceDE w:val="0"/>
        <w:autoSpaceDN w:val="0"/>
        <w:adjustRightInd w:val="0"/>
        <w:spacing w:after="120" w:line="280" w:lineRule="atLeast"/>
        <w:rPr>
          <w:rFonts w:ascii="Arial Narrow" w:hAnsi="Arial Narrow" w:cs="Arial"/>
          <w:b/>
          <w:bCs/>
          <w:color w:val="000000" w:themeColor="text1"/>
          <w:sz w:val="22"/>
          <w:szCs w:val="22"/>
          <w:lang w:val="de-AT"/>
        </w:rPr>
      </w:pPr>
      <w:r w:rsidRPr="00A04945">
        <w:rPr>
          <w:rFonts w:ascii="Arial Narrow" w:hAnsi="Arial Narrow" w:cs="Arial"/>
          <w:b/>
          <w:bCs/>
          <w:color w:val="000000" w:themeColor="text1"/>
          <w:sz w:val="22"/>
          <w:szCs w:val="22"/>
          <w:lang w:val="de-AT"/>
        </w:rPr>
        <w:t>Personalzufriedenheit als Erfolgsgrundlage</w:t>
      </w:r>
    </w:p>
    <w:p w14:paraId="57BF703C" w14:textId="14C0F9AC" w:rsidR="0031603A" w:rsidRDefault="000A669A" w:rsidP="001171B0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 Narrow" w:hAnsi="Arial Narrow" w:cs="Arial"/>
          <w:color w:val="000000" w:themeColor="text1"/>
          <w:sz w:val="22"/>
          <w:szCs w:val="22"/>
          <w:lang w:val="de-AT"/>
        </w:rPr>
        <w:sectPr w:rsidR="0031603A" w:rsidSect="00585D0F">
          <w:headerReference w:type="default" r:id="rId8"/>
          <w:footerReference w:type="default" r:id="rId9"/>
          <w:pgSz w:w="11900" w:h="16840"/>
          <w:pgMar w:top="1843" w:right="1843" w:bottom="2552" w:left="1843" w:header="709" w:footer="851" w:gutter="0"/>
          <w:cols w:space="708"/>
          <w:docGrid w:linePitch="360"/>
        </w:sectPr>
      </w:pPr>
      <w:r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Norbert Karlsböck, Vorstandsdirektor der Gletscherbahnen Kaprun AG, ist überzeugt: „Mitarbeiterzufriedenheit und Unternehmenserfolg gehen Hand in Hand. Als Arbeitgeber sehen wir es als unsere Verantwortung, hier die Weichen zu stellen.</w:t>
      </w:r>
      <w:r w:rsidR="00936945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</w:t>
      </w:r>
      <w:r w:rsidR="00936945" w:rsidRPr="000859B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Am Ende entsteht eine Win-win-Situation</w:t>
      </w:r>
      <w:r w:rsidR="00ED1DBF" w:rsidRPr="000859B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– </w:t>
      </w:r>
      <w:r w:rsidR="00936945" w:rsidRPr="000859B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wenn sich unsere Arbeitskräfte im Unternehmen gut aufgehoben fühlen</w:t>
      </w:r>
      <w:r w:rsidR="000859B8" w:rsidRPr="000859B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, werden sie </w:t>
      </w:r>
      <w:r w:rsidR="00ED1DBF" w:rsidRPr="000859B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diese Wertschätzung auf unsere Gäste und Anlagen übertragen. </w:t>
      </w:r>
      <w:r w:rsidR="00936945" w:rsidRPr="000859B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Ansprechender Wohnraum für die Zeit abseits des Arbeitsalltags trägt hierzu wesentlich bei, das ze</w:t>
      </w:r>
      <w:r w:rsidR="00936945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igt unsere Erfahrung.“</w:t>
      </w:r>
      <w:r w:rsidR="001171B0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</w:t>
      </w:r>
      <w:r w:rsidR="008C12AF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Wie bedeutsam Wohnraum für ihr Personal ist, weiß die Gletscherbahnen Kaprun AG </w:t>
      </w:r>
      <w:r w:rsidR="001171B0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also </w:t>
      </w:r>
      <w:r w:rsidR="008C12AF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seit Langem. </w:t>
      </w:r>
      <w:r w:rsidR="00033F9C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Heute </w:t>
      </w:r>
      <w:r w:rsidR="00BD2A2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sind 55 Saisonkräfte </w:t>
      </w:r>
      <w:r w:rsidR="001171B0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in zehn angemieteten sowie</w:t>
      </w:r>
      <w:r w:rsidR="00BD2A2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40 firmeneigenen</w:t>
      </w:r>
      <w:r w:rsidR="001171B0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, hochwertig ausgestatteten</w:t>
      </w:r>
      <w:r w:rsidR="00BD2A2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Wohneinheiten arbeitsplatznah in Kaprun untergebracht.</w:t>
      </w:r>
      <w:r w:rsidR="007866D8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</w:t>
      </w:r>
      <w:r w:rsidR="00D22A24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Einrichtungen des täglichen Bedarfs wie Lebensmittelgeschäfte, Apotheke, Arzt und Banken sowie gastronomische und Freizeitbetriebe </w:t>
      </w:r>
      <w:r w:rsidR="0052489E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lassen sich</w:t>
      </w:r>
      <w:r w:rsidR="00D22A24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von allen Wohnstandorten aus fußläufig bzw. </w:t>
      </w:r>
      <w:r w:rsidR="0052489E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dank bester infrastruktureller</w:t>
      </w:r>
      <w:r w:rsidR="00D22A24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 xml:space="preserve"> Anbindung mit dem Bus erreich</w:t>
      </w:r>
      <w:r w:rsidR="0052489E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en</w:t>
      </w:r>
      <w:r w:rsidR="00D22A24">
        <w:rPr>
          <w:rFonts w:ascii="Arial Narrow" w:hAnsi="Arial Narrow" w:cs="Arial"/>
          <w:color w:val="000000" w:themeColor="text1"/>
          <w:sz w:val="22"/>
          <w:szCs w:val="22"/>
          <w:lang w:val="de-AT"/>
        </w:rPr>
        <w:t>.</w:t>
      </w:r>
    </w:p>
    <w:tbl>
      <w:tblPr>
        <w:tblW w:w="8931" w:type="dxa"/>
        <w:tblLayout w:type="fixed"/>
        <w:tblLook w:val="00A0" w:firstRow="1" w:lastRow="0" w:firstColumn="1" w:lastColumn="0" w:noHBand="0" w:noVBand="0"/>
      </w:tblPr>
      <w:tblGrid>
        <w:gridCol w:w="3686"/>
        <w:gridCol w:w="5245"/>
      </w:tblGrid>
      <w:tr w:rsidR="003502BE" w:rsidRPr="00E546BC" w14:paraId="3E12066B" w14:textId="77777777" w:rsidTr="00A71E0E">
        <w:tc>
          <w:tcPr>
            <w:tcW w:w="3686" w:type="dxa"/>
            <w:vAlign w:val="bottom"/>
          </w:tcPr>
          <w:p w14:paraId="64FCA5AD" w14:textId="77777777" w:rsidR="003502BE" w:rsidRPr="00E546BC" w:rsidRDefault="003502BE" w:rsidP="00A71E0E">
            <w:pPr>
              <w:pStyle w:val="KitzsteinhornPTBU"/>
              <w:spacing w:line="280" w:lineRule="atLeast"/>
              <w:rPr>
                <w:b/>
                <w:sz w:val="22"/>
                <w:szCs w:val="24"/>
                <w:lang w:val="de-AT"/>
              </w:rPr>
            </w:pPr>
            <w:r w:rsidRPr="00E546BC">
              <w:rPr>
                <w:noProof/>
                <w:sz w:val="22"/>
                <w:szCs w:val="24"/>
                <w:lang w:val="de-AT"/>
              </w:rPr>
              <w:lastRenderedPageBreak/>
              <w:drawing>
                <wp:inline distT="0" distB="0" distL="0" distR="0" wp14:anchorId="548CFC41" wp14:editId="7787FDBA">
                  <wp:extent cx="2160000" cy="154666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54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FFFFFF" w:themeFill="background1"/>
          </w:tcPr>
          <w:p w14:paraId="18556234" w14:textId="2B43C22F" w:rsidR="003502BE" w:rsidRPr="0086585E" w:rsidRDefault="0086585E" w:rsidP="0076158B">
            <w:pPr>
              <w:pStyle w:val="KitzsteinhornPTBU"/>
              <w:spacing w:line="280" w:lineRule="atLeast"/>
              <w:rPr>
                <w:b/>
                <w:bCs/>
                <w:i w:val="0"/>
                <w:iCs/>
                <w:sz w:val="22"/>
                <w:szCs w:val="24"/>
                <w:lang w:val="de-AT"/>
              </w:rPr>
            </w:pPr>
            <w:r w:rsidRPr="0086585E">
              <w:rPr>
                <w:b/>
                <w:bCs/>
                <w:i w:val="0"/>
                <w:iCs/>
                <w:sz w:val="22"/>
                <w:szCs w:val="24"/>
                <w:lang w:val="de-AT"/>
              </w:rPr>
              <w:t xml:space="preserve">Spatenstich </w:t>
            </w:r>
            <w:r>
              <w:rPr>
                <w:b/>
                <w:bCs/>
                <w:i w:val="0"/>
                <w:iCs/>
                <w:sz w:val="22"/>
                <w:szCs w:val="24"/>
                <w:lang w:val="de-AT"/>
              </w:rPr>
              <w:t xml:space="preserve">für das </w:t>
            </w:r>
            <w:r w:rsidRPr="0086585E">
              <w:rPr>
                <w:b/>
                <w:bCs/>
                <w:i w:val="0"/>
                <w:iCs/>
                <w:sz w:val="22"/>
                <w:szCs w:val="24"/>
                <w:lang w:val="de-AT"/>
              </w:rPr>
              <w:t xml:space="preserve">Kitz Camp </w:t>
            </w:r>
            <w:r>
              <w:rPr>
                <w:b/>
                <w:bCs/>
                <w:i w:val="0"/>
                <w:iCs/>
                <w:sz w:val="22"/>
                <w:szCs w:val="24"/>
                <w:lang w:val="de-AT"/>
              </w:rPr>
              <w:t>in der Häuslhofstraße, Kaprun</w:t>
            </w:r>
          </w:p>
          <w:p w14:paraId="33C9CEAD" w14:textId="4B204050" w:rsidR="00455D43" w:rsidRPr="0086585E" w:rsidRDefault="00455D43" w:rsidP="0076158B">
            <w:pPr>
              <w:pStyle w:val="KitzsteinhornPTBU"/>
              <w:spacing w:line="280" w:lineRule="atLeast"/>
              <w:rPr>
                <w:i w:val="0"/>
                <w:iCs/>
                <w:sz w:val="22"/>
                <w:szCs w:val="24"/>
                <w:lang w:val="de-AT"/>
              </w:rPr>
            </w:pPr>
            <w:r w:rsidRPr="0086585E">
              <w:rPr>
                <w:i w:val="0"/>
                <w:iCs/>
                <w:sz w:val="22"/>
                <w:szCs w:val="24"/>
                <w:lang w:val="de-AT"/>
              </w:rPr>
              <w:t xml:space="preserve">v. l.: </w:t>
            </w:r>
            <w:r w:rsidR="0086585E">
              <w:rPr>
                <w:i w:val="0"/>
                <w:iCs/>
                <w:sz w:val="22"/>
                <w:szCs w:val="24"/>
                <w:lang w:val="de-AT"/>
              </w:rPr>
              <w:t>Bauleiter Günther Eder, Vorarbeiter Andreas Ritsch und Baumeister Franz Eder von der Franz Eder Bau GmbH und Ing. Jürgen Blaickner von der MAB Architektur &amp; Projektmanagement GmbH mit MMag. Thomas Maierhofer, Kaufmännischer Prokurist und Ing. Norbert Karlsböck, Vorstandsdirektor der Gletscherbahnen Kaprun AG</w:t>
            </w:r>
          </w:p>
          <w:p w14:paraId="1EA5148C" w14:textId="77777777" w:rsidR="003502BE" w:rsidRPr="00E546BC" w:rsidRDefault="003502BE" w:rsidP="0076158B">
            <w:pPr>
              <w:pStyle w:val="KitzsteinhornPTBU"/>
              <w:spacing w:after="80" w:line="280" w:lineRule="atLeast"/>
              <w:rPr>
                <w:i w:val="0"/>
                <w:iCs/>
                <w:sz w:val="22"/>
                <w:szCs w:val="24"/>
                <w:lang w:val="de-AT"/>
              </w:rPr>
            </w:pPr>
            <w:r w:rsidRPr="00E546BC">
              <w:rPr>
                <w:i w:val="0"/>
                <w:iCs/>
                <w:sz w:val="22"/>
                <w:szCs w:val="24"/>
                <w:lang w:val="de-AT"/>
              </w:rPr>
              <w:t>Fotocredit: Kitzsteinhorn</w:t>
            </w:r>
          </w:p>
        </w:tc>
      </w:tr>
      <w:tr w:rsidR="00E546BC" w:rsidRPr="00E546BC" w14:paraId="71E4D51F" w14:textId="77777777" w:rsidTr="00A71E0E">
        <w:tc>
          <w:tcPr>
            <w:tcW w:w="3686" w:type="dxa"/>
            <w:vAlign w:val="bottom"/>
          </w:tcPr>
          <w:p w14:paraId="08DADA14" w14:textId="261A024F" w:rsidR="00E546BC" w:rsidRPr="00E546BC" w:rsidRDefault="00E546BC" w:rsidP="00A71E0E">
            <w:pPr>
              <w:pStyle w:val="KitzsteinhornPTBU"/>
              <w:spacing w:line="280" w:lineRule="atLeast"/>
              <w:rPr>
                <w:noProof/>
                <w:sz w:val="22"/>
                <w:szCs w:val="24"/>
                <w:lang w:val="de-AT"/>
              </w:rPr>
            </w:pPr>
            <w:r w:rsidRPr="00E546BC">
              <w:rPr>
                <w:noProof/>
                <w:sz w:val="22"/>
                <w:szCs w:val="24"/>
                <w:lang w:val="de-AT"/>
              </w:rPr>
              <w:drawing>
                <wp:inline distT="0" distB="0" distL="0" distR="0" wp14:anchorId="4ED76283" wp14:editId="62956815">
                  <wp:extent cx="2160000" cy="1215000"/>
                  <wp:effectExtent l="0" t="0" r="0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2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DDBD4A9" w14:textId="33CD76B4" w:rsidR="00E546BC" w:rsidRPr="00E546BC" w:rsidRDefault="00A71E0E" w:rsidP="00E546BC">
            <w:pPr>
              <w:pStyle w:val="KitzsteinhornPTBU"/>
              <w:spacing w:line="280" w:lineRule="atLeast"/>
              <w:rPr>
                <w:b/>
                <w:bCs/>
                <w:i w:val="0"/>
                <w:iCs/>
                <w:sz w:val="22"/>
                <w:szCs w:val="24"/>
                <w:lang w:val="de-AT"/>
              </w:rPr>
            </w:pPr>
            <w:r>
              <w:rPr>
                <w:b/>
                <w:bCs/>
                <w:i w:val="0"/>
                <w:iCs/>
                <w:sz w:val="22"/>
                <w:szCs w:val="24"/>
                <w:lang w:val="de-AT"/>
              </w:rPr>
              <w:t>Visualisierung Kitz Camp, Südseite</w:t>
            </w:r>
          </w:p>
          <w:p w14:paraId="4EECEA49" w14:textId="528C9106" w:rsidR="00E546BC" w:rsidRPr="00E546BC" w:rsidRDefault="0067541C" w:rsidP="00E546BC">
            <w:pPr>
              <w:pStyle w:val="KitzsteinhornPTBU"/>
              <w:spacing w:line="280" w:lineRule="atLeast"/>
              <w:rPr>
                <w:i w:val="0"/>
                <w:iCs/>
                <w:sz w:val="22"/>
                <w:szCs w:val="24"/>
                <w:lang w:val="de-AT"/>
              </w:rPr>
            </w:pPr>
            <w:r>
              <w:rPr>
                <w:i w:val="0"/>
                <w:iCs/>
                <w:sz w:val="22"/>
                <w:szCs w:val="24"/>
                <w:lang w:val="de-AT"/>
              </w:rPr>
              <w:t>Bild</w:t>
            </w:r>
            <w:r w:rsidR="00E546BC" w:rsidRPr="00E546BC">
              <w:rPr>
                <w:i w:val="0"/>
                <w:iCs/>
                <w:sz w:val="22"/>
                <w:szCs w:val="24"/>
                <w:lang w:val="de-AT"/>
              </w:rPr>
              <w:t xml:space="preserve">credit: </w:t>
            </w:r>
            <w:r w:rsidR="0076158B">
              <w:rPr>
                <w:i w:val="0"/>
                <w:iCs/>
                <w:sz w:val="22"/>
                <w:szCs w:val="24"/>
                <w:lang w:val="de-AT"/>
              </w:rPr>
              <w:t>MAB Architektur &amp; Projektmanagement GmbH</w:t>
            </w:r>
          </w:p>
        </w:tc>
      </w:tr>
    </w:tbl>
    <w:p w14:paraId="3D1CC977" w14:textId="77777777" w:rsidR="007E405A" w:rsidRPr="00E546BC" w:rsidRDefault="007E405A" w:rsidP="00E546BC">
      <w:pPr>
        <w:spacing w:line="280" w:lineRule="atLeast"/>
        <w:rPr>
          <w:rFonts w:ascii="Arial Narrow" w:hAnsi="Arial Narrow"/>
          <w:b/>
          <w:sz w:val="22"/>
          <w:szCs w:val="22"/>
          <w:lang w:val="de-AT"/>
        </w:rPr>
      </w:pPr>
    </w:p>
    <w:sectPr w:rsidR="007E405A" w:rsidRPr="00E546BC" w:rsidSect="0086585E">
      <w:headerReference w:type="default" r:id="rId12"/>
      <w:footerReference w:type="default" r:id="rId13"/>
      <w:pgSz w:w="11900" w:h="16840"/>
      <w:pgMar w:top="2410" w:right="1418" w:bottom="2552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5CA9" w14:textId="77777777" w:rsidR="00061B28" w:rsidRDefault="00061B28">
      <w:r>
        <w:separator/>
      </w:r>
    </w:p>
  </w:endnote>
  <w:endnote w:type="continuationSeparator" w:id="0">
    <w:p w14:paraId="6DE016D0" w14:textId="77777777" w:rsidR="00061B28" w:rsidRDefault="0006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Frutiger LT Std 47 Ligh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he Sans S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FDD1" w14:textId="68C3EFE6" w:rsidR="00B51F4A" w:rsidRPr="00AF56F2" w:rsidRDefault="00B51F4A" w:rsidP="00B240B1">
    <w:pPr>
      <w:pStyle w:val="Fuzeile"/>
      <w:tabs>
        <w:tab w:val="clear" w:pos="9072"/>
      </w:tabs>
      <w:spacing w:after="80"/>
      <w:rPr>
        <w:rFonts w:ascii="Arial Narrow" w:hAnsi="Arial Narrow"/>
        <w:b/>
        <w:sz w:val="20"/>
        <w:szCs w:val="32"/>
      </w:rPr>
    </w:pPr>
    <w:r w:rsidRPr="00AF56F2">
      <w:rPr>
        <w:rFonts w:ascii="Arial Narrow" w:hAnsi="Arial Narrow"/>
        <w:b/>
        <w:sz w:val="20"/>
        <w:szCs w:val="32"/>
      </w:rPr>
      <w:t>Kontakt &amp; Rückfragen</w:t>
    </w:r>
  </w:p>
  <w:p w14:paraId="3EC653F3" w14:textId="3FD73B2C" w:rsidR="006668BA" w:rsidRPr="00AF56F2" w:rsidRDefault="00B240B1" w:rsidP="00B240B1">
    <w:pPr>
      <w:pStyle w:val="Fuzeile"/>
      <w:tabs>
        <w:tab w:val="clear" w:pos="9072"/>
      </w:tabs>
      <w:rPr>
        <w:rFonts w:ascii="Arial Narrow" w:hAnsi="Arial Narrow"/>
        <w:b/>
        <w:sz w:val="20"/>
        <w:szCs w:val="32"/>
      </w:rPr>
    </w:pPr>
    <w:r w:rsidRPr="00AF56F2">
      <w:rPr>
        <w:rFonts w:ascii="Arial Narrow" w:hAnsi="Arial Narrow"/>
        <w:b/>
        <w:noProof/>
        <w:sz w:val="20"/>
        <w:szCs w:val="32"/>
      </w:rPr>
      <w:drawing>
        <wp:anchor distT="0" distB="0" distL="114300" distR="114300" simplePos="0" relativeHeight="251658240" behindDoc="0" locked="0" layoutInCell="1" allowOverlap="1" wp14:anchorId="1BC3D561" wp14:editId="1AAF3CA1">
          <wp:simplePos x="0" y="0"/>
          <wp:positionH relativeFrom="margin">
            <wp:align>right</wp:align>
          </wp:positionH>
          <wp:positionV relativeFrom="margin">
            <wp:posOffset>8257540</wp:posOffset>
          </wp:positionV>
          <wp:extent cx="1914525" cy="542925"/>
          <wp:effectExtent l="0" t="0" r="9525" b="9525"/>
          <wp:wrapNone/>
          <wp:docPr id="8" name="Grafik 8" descr="DerGletscher_3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erGletscher_30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8BA" w:rsidRPr="00AF56F2">
      <w:rPr>
        <w:rFonts w:ascii="Arial Narrow" w:hAnsi="Arial Narrow"/>
        <w:b/>
        <w:sz w:val="20"/>
        <w:szCs w:val="32"/>
      </w:rPr>
      <w:t>Gletscherbahnen Kaprun AG</w:t>
    </w:r>
  </w:p>
  <w:p w14:paraId="0B34C899" w14:textId="1C4382FA" w:rsidR="006668BA" w:rsidRPr="00ED6EF1" w:rsidRDefault="00CA683C" w:rsidP="006668BA">
    <w:pPr>
      <w:pStyle w:val="Fuzeile"/>
      <w:rPr>
        <w:rFonts w:ascii="Arial Narrow" w:hAnsi="Arial Narrow"/>
        <w:bCs/>
        <w:sz w:val="20"/>
        <w:szCs w:val="32"/>
        <w:lang w:val="de-AT"/>
      </w:rPr>
    </w:pPr>
    <w:r w:rsidRPr="00ED6EF1">
      <w:rPr>
        <w:rFonts w:ascii="Arial Narrow" w:hAnsi="Arial Narrow"/>
        <w:bCs/>
        <w:sz w:val="20"/>
        <w:szCs w:val="32"/>
        <w:lang w:val="de-AT"/>
      </w:rPr>
      <w:t xml:space="preserve">Mag. </w:t>
    </w:r>
    <w:r w:rsidR="00455D43">
      <w:rPr>
        <w:rFonts w:ascii="Arial Narrow" w:hAnsi="Arial Narrow"/>
        <w:bCs/>
        <w:sz w:val="20"/>
        <w:szCs w:val="32"/>
        <w:lang w:val="de-AT"/>
      </w:rPr>
      <w:t>Michela Vecchiato-Kaltenhauser | PR-Redakteurin</w:t>
    </w:r>
  </w:p>
  <w:p w14:paraId="05019845" w14:textId="654B8F47" w:rsidR="006668BA" w:rsidRPr="00ED6EF1" w:rsidRDefault="00455D43" w:rsidP="006668BA">
    <w:pPr>
      <w:pStyle w:val="Fuzeile"/>
      <w:rPr>
        <w:rFonts w:ascii="Arial Narrow" w:hAnsi="Arial Narrow"/>
        <w:bCs/>
        <w:sz w:val="20"/>
        <w:szCs w:val="32"/>
        <w:lang w:val="de-AT"/>
      </w:rPr>
    </w:pPr>
    <w:r>
      <w:rPr>
        <w:rFonts w:ascii="Arial Narrow" w:hAnsi="Arial Narrow"/>
        <w:bCs/>
        <w:sz w:val="20"/>
        <w:szCs w:val="32"/>
        <w:lang w:val="de-AT"/>
      </w:rPr>
      <w:t>michela.vecchiato</w:t>
    </w:r>
    <w:r w:rsidR="00CA683C" w:rsidRPr="00C02628">
      <w:rPr>
        <w:rFonts w:ascii="Arial Narrow" w:hAnsi="Arial Narrow"/>
        <w:bCs/>
        <w:sz w:val="20"/>
        <w:szCs w:val="32"/>
        <w:lang w:val="de-AT"/>
      </w:rPr>
      <w:t>@kitzsteinhorn.at</w:t>
    </w:r>
  </w:p>
  <w:p w14:paraId="1BE02418" w14:textId="24AF83B5" w:rsidR="006668BA" w:rsidRPr="00ED6EF1" w:rsidRDefault="00E4717B" w:rsidP="006668BA">
    <w:pPr>
      <w:rPr>
        <w:rFonts w:ascii="Arial Narrow" w:hAnsi="Arial Narrow"/>
        <w:sz w:val="20"/>
        <w:szCs w:val="32"/>
        <w:lang w:val="de-AT"/>
      </w:rPr>
    </w:pPr>
    <w:r w:rsidRPr="00ED6EF1">
      <w:rPr>
        <w:rFonts w:ascii="Arial Narrow" w:hAnsi="Arial Narrow"/>
        <w:sz w:val="20"/>
        <w:szCs w:val="32"/>
        <w:lang w:val="de-AT"/>
      </w:rPr>
      <w:t>T +43</w:t>
    </w:r>
    <w:r w:rsidR="00B11629" w:rsidRPr="00ED6EF1">
      <w:rPr>
        <w:rFonts w:ascii="Arial Narrow" w:hAnsi="Arial Narrow"/>
        <w:sz w:val="20"/>
        <w:szCs w:val="32"/>
        <w:lang w:val="de-AT"/>
      </w:rPr>
      <w:t xml:space="preserve"> </w:t>
    </w:r>
    <w:r w:rsidRPr="00ED6EF1">
      <w:rPr>
        <w:rFonts w:ascii="Arial Narrow" w:hAnsi="Arial Narrow"/>
        <w:sz w:val="20"/>
        <w:szCs w:val="32"/>
        <w:lang w:val="de-AT"/>
      </w:rPr>
      <w:t>6547</w:t>
    </w:r>
    <w:r w:rsidR="00B11629" w:rsidRPr="00ED6EF1">
      <w:rPr>
        <w:rFonts w:ascii="Arial Narrow" w:hAnsi="Arial Narrow"/>
        <w:sz w:val="20"/>
        <w:szCs w:val="32"/>
        <w:lang w:val="de-AT"/>
      </w:rPr>
      <w:t xml:space="preserve"> </w:t>
    </w:r>
    <w:r w:rsidRPr="00ED6EF1">
      <w:rPr>
        <w:rFonts w:ascii="Arial Narrow" w:hAnsi="Arial Narrow"/>
        <w:sz w:val="20"/>
        <w:szCs w:val="32"/>
        <w:lang w:val="de-AT"/>
      </w:rPr>
      <w:t>8700</w:t>
    </w:r>
    <w:r w:rsidR="006668BA" w:rsidRPr="00ED6EF1">
      <w:rPr>
        <w:rFonts w:ascii="Arial Narrow" w:hAnsi="Arial Narrow"/>
        <w:sz w:val="20"/>
        <w:szCs w:val="32"/>
        <w:lang w:val="de-AT"/>
      </w:rPr>
      <w:t>-1</w:t>
    </w:r>
    <w:r w:rsidR="00455D43">
      <w:rPr>
        <w:rFonts w:ascii="Arial Narrow" w:hAnsi="Arial Narrow"/>
        <w:sz w:val="20"/>
        <w:szCs w:val="32"/>
        <w:lang w:val="de-AT"/>
      </w:rPr>
      <w:t>80</w:t>
    </w:r>
  </w:p>
  <w:p w14:paraId="28C41198" w14:textId="00D573D4" w:rsidR="00E4717B" w:rsidRPr="00AF56F2" w:rsidRDefault="00E4717B" w:rsidP="006668BA">
    <w:pPr>
      <w:rPr>
        <w:rFonts w:ascii="Arial Narrow" w:hAnsi="Arial Narrow"/>
        <w:sz w:val="20"/>
        <w:szCs w:val="32"/>
        <w:lang w:val="it-IT"/>
      </w:rPr>
    </w:pPr>
    <w:r w:rsidRPr="00AF56F2">
      <w:rPr>
        <w:rFonts w:ascii="Arial Narrow" w:hAnsi="Arial Narrow"/>
        <w:sz w:val="20"/>
        <w:szCs w:val="32"/>
        <w:lang w:val="it-IT"/>
      </w:rPr>
      <w:t>www.kitzsteinhorn.at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559D" w14:textId="77777777" w:rsidR="0086585E" w:rsidRPr="00AF56F2" w:rsidRDefault="0086585E" w:rsidP="00B240B1">
    <w:pPr>
      <w:pStyle w:val="Fuzeile"/>
      <w:tabs>
        <w:tab w:val="clear" w:pos="9072"/>
      </w:tabs>
      <w:spacing w:after="80"/>
      <w:rPr>
        <w:rFonts w:ascii="Arial Narrow" w:hAnsi="Arial Narrow"/>
        <w:b/>
        <w:sz w:val="20"/>
        <w:szCs w:val="32"/>
      </w:rPr>
    </w:pPr>
    <w:r w:rsidRPr="00AF56F2">
      <w:rPr>
        <w:rFonts w:ascii="Arial Narrow" w:hAnsi="Arial Narrow"/>
        <w:b/>
        <w:sz w:val="20"/>
        <w:szCs w:val="32"/>
      </w:rPr>
      <w:t>Kontakt &amp; Rückfragen</w:t>
    </w:r>
  </w:p>
  <w:p w14:paraId="03134DF1" w14:textId="4B614520" w:rsidR="0086585E" w:rsidRPr="00AF56F2" w:rsidRDefault="0086585E" w:rsidP="00B240B1">
    <w:pPr>
      <w:pStyle w:val="Fuzeile"/>
      <w:tabs>
        <w:tab w:val="clear" w:pos="9072"/>
      </w:tabs>
      <w:rPr>
        <w:rFonts w:ascii="Arial Narrow" w:hAnsi="Arial Narrow"/>
        <w:b/>
        <w:sz w:val="20"/>
        <w:szCs w:val="32"/>
      </w:rPr>
    </w:pPr>
    <w:r w:rsidRPr="00AF56F2">
      <w:rPr>
        <w:rFonts w:ascii="Arial Narrow" w:hAnsi="Arial Narrow"/>
        <w:b/>
        <w:noProof/>
        <w:sz w:val="20"/>
        <w:szCs w:val="32"/>
      </w:rPr>
      <w:drawing>
        <wp:anchor distT="0" distB="0" distL="114300" distR="114300" simplePos="0" relativeHeight="251662336" behindDoc="0" locked="0" layoutInCell="1" allowOverlap="1" wp14:anchorId="479181C0" wp14:editId="1D199D03">
          <wp:simplePos x="0" y="0"/>
          <wp:positionH relativeFrom="margin">
            <wp:align>right</wp:align>
          </wp:positionH>
          <wp:positionV relativeFrom="margin">
            <wp:posOffset>7902698</wp:posOffset>
          </wp:positionV>
          <wp:extent cx="1914525" cy="542925"/>
          <wp:effectExtent l="0" t="0" r="9525" b="9525"/>
          <wp:wrapNone/>
          <wp:docPr id="5" name="Grafik 5" descr="DerGletscher_3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erGletscher_30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6F2">
      <w:rPr>
        <w:rFonts w:ascii="Arial Narrow" w:hAnsi="Arial Narrow"/>
        <w:b/>
        <w:sz w:val="20"/>
        <w:szCs w:val="32"/>
      </w:rPr>
      <w:t>Gletscherbahnen Kaprun AG</w:t>
    </w:r>
  </w:p>
  <w:p w14:paraId="16A1CB3A" w14:textId="77777777" w:rsidR="0086585E" w:rsidRPr="00ED6EF1" w:rsidRDefault="0086585E" w:rsidP="006668BA">
    <w:pPr>
      <w:pStyle w:val="Fuzeile"/>
      <w:rPr>
        <w:rFonts w:ascii="Arial Narrow" w:hAnsi="Arial Narrow"/>
        <w:bCs/>
        <w:sz w:val="20"/>
        <w:szCs w:val="32"/>
        <w:lang w:val="de-AT"/>
      </w:rPr>
    </w:pPr>
    <w:r w:rsidRPr="00ED6EF1">
      <w:rPr>
        <w:rFonts w:ascii="Arial Narrow" w:hAnsi="Arial Narrow"/>
        <w:bCs/>
        <w:sz w:val="20"/>
        <w:szCs w:val="32"/>
        <w:lang w:val="de-AT"/>
      </w:rPr>
      <w:t xml:space="preserve">Mag. </w:t>
    </w:r>
    <w:r>
      <w:rPr>
        <w:rFonts w:ascii="Arial Narrow" w:hAnsi="Arial Narrow"/>
        <w:bCs/>
        <w:sz w:val="20"/>
        <w:szCs w:val="32"/>
        <w:lang w:val="de-AT"/>
      </w:rPr>
      <w:t>Michela Vecchiato-Kaltenhauser | PR-Redakteurin</w:t>
    </w:r>
  </w:p>
  <w:p w14:paraId="57FE3E26" w14:textId="4FCB7556" w:rsidR="0086585E" w:rsidRPr="00ED6EF1" w:rsidRDefault="0086585E" w:rsidP="006668BA">
    <w:pPr>
      <w:pStyle w:val="Fuzeile"/>
      <w:rPr>
        <w:rFonts w:ascii="Arial Narrow" w:hAnsi="Arial Narrow"/>
        <w:bCs/>
        <w:sz w:val="20"/>
        <w:szCs w:val="32"/>
        <w:lang w:val="de-AT"/>
      </w:rPr>
    </w:pPr>
    <w:r>
      <w:rPr>
        <w:rFonts w:ascii="Arial Narrow" w:hAnsi="Arial Narrow"/>
        <w:bCs/>
        <w:sz w:val="20"/>
        <w:szCs w:val="32"/>
        <w:lang w:val="de-AT"/>
      </w:rPr>
      <w:t>michela.vecchiato</w:t>
    </w:r>
    <w:r w:rsidRPr="00C02628">
      <w:rPr>
        <w:rFonts w:ascii="Arial Narrow" w:hAnsi="Arial Narrow"/>
        <w:bCs/>
        <w:sz w:val="20"/>
        <w:szCs w:val="32"/>
        <w:lang w:val="de-AT"/>
      </w:rPr>
      <w:t>@kitzsteinhorn.at</w:t>
    </w:r>
  </w:p>
  <w:p w14:paraId="4FA30C9F" w14:textId="77777777" w:rsidR="0086585E" w:rsidRPr="00ED6EF1" w:rsidRDefault="0086585E" w:rsidP="006668BA">
    <w:pPr>
      <w:rPr>
        <w:rFonts w:ascii="Arial Narrow" w:hAnsi="Arial Narrow"/>
        <w:sz w:val="20"/>
        <w:szCs w:val="32"/>
        <w:lang w:val="de-AT"/>
      </w:rPr>
    </w:pPr>
    <w:r w:rsidRPr="00ED6EF1">
      <w:rPr>
        <w:rFonts w:ascii="Arial Narrow" w:hAnsi="Arial Narrow"/>
        <w:sz w:val="20"/>
        <w:szCs w:val="32"/>
        <w:lang w:val="de-AT"/>
      </w:rPr>
      <w:t>T +43 6547 8700-1</w:t>
    </w:r>
    <w:r>
      <w:rPr>
        <w:rFonts w:ascii="Arial Narrow" w:hAnsi="Arial Narrow"/>
        <w:sz w:val="20"/>
        <w:szCs w:val="32"/>
        <w:lang w:val="de-AT"/>
      </w:rPr>
      <w:t>80</w:t>
    </w:r>
  </w:p>
  <w:p w14:paraId="3D282147" w14:textId="77777777" w:rsidR="0086585E" w:rsidRPr="00AF56F2" w:rsidRDefault="0086585E" w:rsidP="006668BA">
    <w:pPr>
      <w:rPr>
        <w:rFonts w:ascii="Arial Narrow" w:hAnsi="Arial Narrow"/>
        <w:sz w:val="20"/>
        <w:szCs w:val="32"/>
        <w:lang w:val="it-IT"/>
      </w:rPr>
    </w:pPr>
    <w:r w:rsidRPr="00AF56F2">
      <w:rPr>
        <w:rFonts w:ascii="Arial Narrow" w:hAnsi="Arial Narrow"/>
        <w:sz w:val="20"/>
        <w:szCs w:val="32"/>
        <w:lang w:val="it-IT"/>
      </w:rPr>
      <w:t>www.kitzsteinhorn.at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FE67" w14:textId="77777777" w:rsidR="00061B28" w:rsidRDefault="00061B28">
      <w:r>
        <w:separator/>
      </w:r>
    </w:p>
  </w:footnote>
  <w:footnote w:type="continuationSeparator" w:id="0">
    <w:p w14:paraId="46DC38A1" w14:textId="77777777" w:rsidR="00061B28" w:rsidRDefault="0006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3FC9" w14:textId="77777777" w:rsidR="00E4717B" w:rsidRDefault="00C218B5" w:rsidP="00BF6435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2C647F8" wp14:editId="6A73F7D3">
          <wp:simplePos x="0" y="0"/>
          <wp:positionH relativeFrom="margin">
            <wp:posOffset>4158112</wp:posOffset>
          </wp:positionH>
          <wp:positionV relativeFrom="paragraph">
            <wp:posOffset>-449580</wp:posOffset>
          </wp:positionV>
          <wp:extent cx="1407795" cy="1189355"/>
          <wp:effectExtent l="0" t="0" r="1905" b="0"/>
          <wp:wrapNone/>
          <wp:docPr id="7" name="Bild 1" descr="KitzLogo_u_Flappegra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tzLogo_u_Flappegra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189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3159" w14:textId="77777777" w:rsidR="0086585E" w:rsidRDefault="0086585E" w:rsidP="00BF6435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D310A0F" wp14:editId="1911AB69">
          <wp:simplePos x="0" y="0"/>
          <wp:positionH relativeFrom="margin">
            <wp:posOffset>4430935</wp:posOffset>
          </wp:positionH>
          <wp:positionV relativeFrom="paragraph">
            <wp:posOffset>-449580</wp:posOffset>
          </wp:positionV>
          <wp:extent cx="1407795" cy="1189355"/>
          <wp:effectExtent l="0" t="0" r="1905" b="0"/>
          <wp:wrapNone/>
          <wp:docPr id="4" name="Bild 1" descr="KitzLogo_u_Flappegra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tzLogo_u_Flappegra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189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30A9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828D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3A84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A03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6CD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98A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DA9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BE04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92B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C0D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12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Monotype Sorts" w:hAnsi="Monotype Sorts" w:hint="default"/>
      </w:rPr>
    </w:lvl>
  </w:abstractNum>
  <w:abstractNum w:abstractNumId="12" w15:restartNumberingAfterBreak="0">
    <w:nsid w:val="01E42DB4"/>
    <w:multiLevelType w:val="hybridMultilevel"/>
    <w:tmpl w:val="0302E4CA"/>
    <w:lvl w:ilvl="0" w:tplc="CF84B950">
      <w:start w:val="1"/>
      <w:numFmt w:val="bullet"/>
      <w:pStyle w:val="Aufzhlung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009B8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5C666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CE2B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C4F3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E6410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5058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3A2C7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18DF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700329"/>
    <w:multiLevelType w:val="hybridMultilevel"/>
    <w:tmpl w:val="50F65274"/>
    <w:lvl w:ilvl="0" w:tplc="452624C0">
      <w:start w:val="13"/>
      <w:numFmt w:val="bullet"/>
      <w:lvlText w:val="-"/>
      <w:lvlJc w:val="left"/>
      <w:pPr>
        <w:ind w:left="3195" w:hanging="360"/>
      </w:pPr>
      <w:rPr>
        <w:rFonts w:ascii="Frutiger LT Std 47 Light Cn" w:eastAsia="Cambria" w:hAnsi="Frutiger LT Std 47 Light C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Frutiger LT Std 47 Light Cn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Frutiger LT Std 47 Light Cn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Frutiger LT Std 47 Light Cn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041428AC"/>
    <w:multiLevelType w:val="hybridMultilevel"/>
    <w:tmpl w:val="0396EABC"/>
    <w:lvl w:ilvl="0" w:tplc="F1A4A686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860286"/>
    <w:multiLevelType w:val="hybridMultilevel"/>
    <w:tmpl w:val="4FA250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54C75"/>
    <w:multiLevelType w:val="hybridMultilevel"/>
    <w:tmpl w:val="B92439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09622E"/>
    <w:multiLevelType w:val="hybridMultilevel"/>
    <w:tmpl w:val="ABCE9BCC"/>
    <w:lvl w:ilvl="0" w:tplc="3842C106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188"/>
    <w:multiLevelType w:val="hybridMultilevel"/>
    <w:tmpl w:val="DBA24E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D7791"/>
    <w:multiLevelType w:val="hybridMultilevel"/>
    <w:tmpl w:val="76922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60E8D"/>
    <w:multiLevelType w:val="hybridMultilevel"/>
    <w:tmpl w:val="E4A8B63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AC72F4"/>
    <w:multiLevelType w:val="hybridMultilevel"/>
    <w:tmpl w:val="66E854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 Narro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 Narro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 Narro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15C7B"/>
    <w:multiLevelType w:val="hybridMultilevel"/>
    <w:tmpl w:val="5F34D1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02CB"/>
    <w:multiLevelType w:val="hybridMultilevel"/>
    <w:tmpl w:val="9E0A7A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A366E"/>
    <w:multiLevelType w:val="hybridMultilevel"/>
    <w:tmpl w:val="C24C76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F38EC"/>
    <w:multiLevelType w:val="hybridMultilevel"/>
    <w:tmpl w:val="0B4CDE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62848"/>
    <w:multiLevelType w:val="hybridMultilevel"/>
    <w:tmpl w:val="353483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Std 47 Light C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Std 47 Light Cn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Std 47 Light Cn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D53D4"/>
    <w:multiLevelType w:val="hybridMultilevel"/>
    <w:tmpl w:val="E4F40724"/>
    <w:lvl w:ilvl="0" w:tplc="4E1CFB1E">
      <w:start w:val="1"/>
      <w:numFmt w:val="decimal"/>
      <w:pStyle w:val="Numerierung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5D0BF0"/>
    <w:multiLevelType w:val="hybridMultilevel"/>
    <w:tmpl w:val="9C78152E"/>
    <w:lvl w:ilvl="0" w:tplc="58F6432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8772A"/>
    <w:multiLevelType w:val="multilevel"/>
    <w:tmpl w:val="AB1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A8372F"/>
    <w:multiLevelType w:val="hybridMultilevel"/>
    <w:tmpl w:val="C3FC1A1E"/>
    <w:lvl w:ilvl="0" w:tplc="3FB20C86">
      <w:start w:val="1"/>
      <w:numFmt w:val="bullet"/>
      <w:pStyle w:val="KitzsteinhornFactboxAufzaehlung9p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31733">
    <w:abstractNumId w:val="12"/>
  </w:num>
  <w:num w:numId="2" w16cid:durableId="937256872">
    <w:abstractNumId w:val="13"/>
  </w:num>
  <w:num w:numId="3" w16cid:durableId="1767312492">
    <w:abstractNumId w:val="27"/>
  </w:num>
  <w:num w:numId="4" w16cid:durableId="1444761150">
    <w:abstractNumId w:val="22"/>
  </w:num>
  <w:num w:numId="5" w16cid:durableId="516426563">
    <w:abstractNumId w:val="23"/>
  </w:num>
  <w:num w:numId="6" w16cid:durableId="1954630933">
    <w:abstractNumId w:val="25"/>
  </w:num>
  <w:num w:numId="7" w16cid:durableId="913466032">
    <w:abstractNumId w:val="15"/>
  </w:num>
  <w:num w:numId="8" w16cid:durableId="719476774">
    <w:abstractNumId w:val="24"/>
  </w:num>
  <w:num w:numId="9" w16cid:durableId="1689865715">
    <w:abstractNumId w:val="11"/>
  </w:num>
  <w:num w:numId="10" w16cid:durableId="1874347623">
    <w:abstractNumId w:val="18"/>
  </w:num>
  <w:num w:numId="11" w16cid:durableId="1094591444">
    <w:abstractNumId w:val="19"/>
  </w:num>
  <w:num w:numId="12" w16cid:durableId="449932956">
    <w:abstractNumId w:val="26"/>
  </w:num>
  <w:num w:numId="13" w16cid:durableId="2104762236">
    <w:abstractNumId w:val="10"/>
  </w:num>
  <w:num w:numId="14" w16cid:durableId="1054742329">
    <w:abstractNumId w:val="8"/>
  </w:num>
  <w:num w:numId="15" w16cid:durableId="294795494">
    <w:abstractNumId w:val="7"/>
  </w:num>
  <w:num w:numId="16" w16cid:durableId="1283263165">
    <w:abstractNumId w:val="6"/>
  </w:num>
  <w:num w:numId="17" w16cid:durableId="1467771641">
    <w:abstractNumId w:val="5"/>
  </w:num>
  <w:num w:numId="18" w16cid:durableId="331301046">
    <w:abstractNumId w:val="9"/>
  </w:num>
  <w:num w:numId="19" w16cid:durableId="348290914">
    <w:abstractNumId w:val="4"/>
  </w:num>
  <w:num w:numId="20" w16cid:durableId="1237941046">
    <w:abstractNumId w:val="3"/>
  </w:num>
  <w:num w:numId="21" w16cid:durableId="2115902258">
    <w:abstractNumId w:val="2"/>
  </w:num>
  <w:num w:numId="22" w16cid:durableId="1654216544">
    <w:abstractNumId w:val="1"/>
  </w:num>
  <w:num w:numId="23" w16cid:durableId="2038895327">
    <w:abstractNumId w:val="0"/>
  </w:num>
  <w:num w:numId="24" w16cid:durableId="144710868">
    <w:abstractNumId w:val="16"/>
  </w:num>
  <w:num w:numId="25" w16cid:durableId="2069063617">
    <w:abstractNumId w:val="21"/>
  </w:num>
  <w:num w:numId="26" w16cid:durableId="1080251724">
    <w:abstractNumId w:val="20"/>
  </w:num>
  <w:num w:numId="27" w16cid:durableId="184369717">
    <w:abstractNumId w:val="29"/>
  </w:num>
  <w:num w:numId="28" w16cid:durableId="179131074">
    <w:abstractNumId w:val="14"/>
  </w:num>
  <w:num w:numId="29" w16cid:durableId="1591230696">
    <w:abstractNumId w:val="28"/>
  </w:num>
  <w:num w:numId="30" w16cid:durableId="232811332">
    <w:abstractNumId w:val="30"/>
  </w:num>
  <w:num w:numId="31" w16cid:durableId="543103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BE"/>
    <w:rsid w:val="000041B2"/>
    <w:rsid w:val="00007CC8"/>
    <w:rsid w:val="00012C4E"/>
    <w:rsid w:val="00016554"/>
    <w:rsid w:val="00016A53"/>
    <w:rsid w:val="000201AE"/>
    <w:rsid w:val="0002397A"/>
    <w:rsid w:val="00032701"/>
    <w:rsid w:val="00033F9C"/>
    <w:rsid w:val="00035825"/>
    <w:rsid w:val="00042895"/>
    <w:rsid w:val="000430E6"/>
    <w:rsid w:val="000433D3"/>
    <w:rsid w:val="00047D78"/>
    <w:rsid w:val="00050EA2"/>
    <w:rsid w:val="000616EF"/>
    <w:rsid w:val="0006185D"/>
    <w:rsid w:val="00061B28"/>
    <w:rsid w:val="00067872"/>
    <w:rsid w:val="00072309"/>
    <w:rsid w:val="00080347"/>
    <w:rsid w:val="000821CD"/>
    <w:rsid w:val="00082AEF"/>
    <w:rsid w:val="000859B8"/>
    <w:rsid w:val="0008631A"/>
    <w:rsid w:val="00086498"/>
    <w:rsid w:val="00090DC8"/>
    <w:rsid w:val="00093A4E"/>
    <w:rsid w:val="000952BB"/>
    <w:rsid w:val="00096DBD"/>
    <w:rsid w:val="000A1C48"/>
    <w:rsid w:val="000A669A"/>
    <w:rsid w:val="000A6E28"/>
    <w:rsid w:val="000A789D"/>
    <w:rsid w:val="000A7B40"/>
    <w:rsid w:val="000B2E96"/>
    <w:rsid w:val="000C257B"/>
    <w:rsid w:val="000D43A1"/>
    <w:rsid w:val="000D6EAB"/>
    <w:rsid w:val="000E1903"/>
    <w:rsid w:val="000E4228"/>
    <w:rsid w:val="000E50C7"/>
    <w:rsid w:val="000E60DA"/>
    <w:rsid w:val="000F543B"/>
    <w:rsid w:val="000F77D5"/>
    <w:rsid w:val="0010067C"/>
    <w:rsid w:val="001027AD"/>
    <w:rsid w:val="00105067"/>
    <w:rsid w:val="00110BFB"/>
    <w:rsid w:val="0011562A"/>
    <w:rsid w:val="001171B0"/>
    <w:rsid w:val="001303AA"/>
    <w:rsid w:val="00134B6F"/>
    <w:rsid w:val="00136593"/>
    <w:rsid w:val="00143E53"/>
    <w:rsid w:val="00145DA6"/>
    <w:rsid w:val="00155A83"/>
    <w:rsid w:val="001605E5"/>
    <w:rsid w:val="00162BC1"/>
    <w:rsid w:val="001642EA"/>
    <w:rsid w:val="001704E0"/>
    <w:rsid w:val="00180445"/>
    <w:rsid w:val="001930B5"/>
    <w:rsid w:val="00193ACC"/>
    <w:rsid w:val="00196511"/>
    <w:rsid w:val="001A0953"/>
    <w:rsid w:val="001A413D"/>
    <w:rsid w:val="001B7863"/>
    <w:rsid w:val="001B7A5B"/>
    <w:rsid w:val="001C0F24"/>
    <w:rsid w:val="001C1E16"/>
    <w:rsid w:val="001C404D"/>
    <w:rsid w:val="001C4DF4"/>
    <w:rsid w:val="001D4706"/>
    <w:rsid w:val="001E6F5B"/>
    <w:rsid w:val="001F1129"/>
    <w:rsid w:val="001F1187"/>
    <w:rsid w:val="001F1507"/>
    <w:rsid w:val="001F4F65"/>
    <w:rsid w:val="001F5F14"/>
    <w:rsid w:val="001F6666"/>
    <w:rsid w:val="00202BF9"/>
    <w:rsid w:val="00205BF1"/>
    <w:rsid w:val="002073BB"/>
    <w:rsid w:val="00214DFB"/>
    <w:rsid w:val="002231B0"/>
    <w:rsid w:val="002247EE"/>
    <w:rsid w:val="0022683B"/>
    <w:rsid w:val="00231852"/>
    <w:rsid w:val="00235760"/>
    <w:rsid w:val="00237B1A"/>
    <w:rsid w:val="0024028D"/>
    <w:rsid w:val="00244C82"/>
    <w:rsid w:val="00246539"/>
    <w:rsid w:val="0024683D"/>
    <w:rsid w:val="00246ACD"/>
    <w:rsid w:val="00247078"/>
    <w:rsid w:val="00251311"/>
    <w:rsid w:val="00254D9A"/>
    <w:rsid w:val="00255049"/>
    <w:rsid w:val="002576B0"/>
    <w:rsid w:val="00257AA4"/>
    <w:rsid w:val="00260F8C"/>
    <w:rsid w:val="002645A8"/>
    <w:rsid w:val="00264917"/>
    <w:rsid w:val="00267A2C"/>
    <w:rsid w:val="00267C27"/>
    <w:rsid w:val="00267E04"/>
    <w:rsid w:val="00270DD1"/>
    <w:rsid w:val="00275299"/>
    <w:rsid w:val="002760AC"/>
    <w:rsid w:val="002920CE"/>
    <w:rsid w:val="002C2AA9"/>
    <w:rsid w:val="002C31D0"/>
    <w:rsid w:val="002C574B"/>
    <w:rsid w:val="002E07BF"/>
    <w:rsid w:val="002E2996"/>
    <w:rsid w:val="002E47D2"/>
    <w:rsid w:val="002E7B93"/>
    <w:rsid w:val="002F26D4"/>
    <w:rsid w:val="002F2C13"/>
    <w:rsid w:val="002F3EF9"/>
    <w:rsid w:val="00300430"/>
    <w:rsid w:val="00304F21"/>
    <w:rsid w:val="003055B2"/>
    <w:rsid w:val="003128C7"/>
    <w:rsid w:val="00315A72"/>
    <w:rsid w:val="0031603A"/>
    <w:rsid w:val="0032155C"/>
    <w:rsid w:val="0032155D"/>
    <w:rsid w:val="00333773"/>
    <w:rsid w:val="0033451F"/>
    <w:rsid w:val="00334CFD"/>
    <w:rsid w:val="00342705"/>
    <w:rsid w:val="003502BE"/>
    <w:rsid w:val="00353806"/>
    <w:rsid w:val="00354880"/>
    <w:rsid w:val="003570BC"/>
    <w:rsid w:val="00362B75"/>
    <w:rsid w:val="00363AF9"/>
    <w:rsid w:val="00364FA0"/>
    <w:rsid w:val="003665E4"/>
    <w:rsid w:val="003707B0"/>
    <w:rsid w:val="0038313D"/>
    <w:rsid w:val="0038754D"/>
    <w:rsid w:val="00390DCF"/>
    <w:rsid w:val="00395A22"/>
    <w:rsid w:val="00395E28"/>
    <w:rsid w:val="0039748C"/>
    <w:rsid w:val="003A10F7"/>
    <w:rsid w:val="003A2D0A"/>
    <w:rsid w:val="003A5591"/>
    <w:rsid w:val="003A5688"/>
    <w:rsid w:val="003B42F8"/>
    <w:rsid w:val="003B514B"/>
    <w:rsid w:val="003B717D"/>
    <w:rsid w:val="003B7C3D"/>
    <w:rsid w:val="003C0900"/>
    <w:rsid w:val="003C78FD"/>
    <w:rsid w:val="003D58F0"/>
    <w:rsid w:val="003D7965"/>
    <w:rsid w:val="003E0C8D"/>
    <w:rsid w:val="003E3DF4"/>
    <w:rsid w:val="003E4310"/>
    <w:rsid w:val="003E7310"/>
    <w:rsid w:val="003E75AF"/>
    <w:rsid w:val="003F3915"/>
    <w:rsid w:val="003F58C0"/>
    <w:rsid w:val="003F634B"/>
    <w:rsid w:val="003F6C2E"/>
    <w:rsid w:val="00402905"/>
    <w:rsid w:val="0040464B"/>
    <w:rsid w:val="004127F8"/>
    <w:rsid w:val="00414A7C"/>
    <w:rsid w:val="00420AD2"/>
    <w:rsid w:val="004245F5"/>
    <w:rsid w:val="00425D45"/>
    <w:rsid w:val="00427BBF"/>
    <w:rsid w:val="004365D3"/>
    <w:rsid w:val="00441AEC"/>
    <w:rsid w:val="004472D1"/>
    <w:rsid w:val="00447B8F"/>
    <w:rsid w:val="004506BA"/>
    <w:rsid w:val="00450B3F"/>
    <w:rsid w:val="00452104"/>
    <w:rsid w:val="0045228C"/>
    <w:rsid w:val="00453A29"/>
    <w:rsid w:val="004551CE"/>
    <w:rsid w:val="00455D43"/>
    <w:rsid w:val="004619BE"/>
    <w:rsid w:val="004628C1"/>
    <w:rsid w:val="004715C9"/>
    <w:rsid w:val="00473F85"/>
    <w:rsid w:val="00474A9D"/>
    <w:rsid w:val="00486F04"/>
    <w:rsid w:val="00495024"/>
    <w:rsid w:val="004A025D"/>
    <w:rsid w:val="004A128F"/>
    <w:rsid w:val="004A1AD7"/>
    <w:rsid w:val="004A22FD"/>
    <w:rsid w:val="004A40AF"/>
    <w:rsid w:val="004A613B"/>
    <w:rsid w:val="004B13F8"/>
    <w:rsid w:val="004B2C12"/>
    <w:rsid w:val="004B3A6A"/>
    <w:rsid w:val="004B45C3"/>
    <w:rsid w:val="004B5C42"/>
    <w:rsid w:val="004B5ED1"/>
    <w:rsid w:val="004B6D0E"/>
    <w:rsid w:val="004B6E85"/>
    <w:rsid w:val="004B7D80"/>
    <w:rsid w:val="004C176D"/>
    <w:rsid w:val="004C651F"/>
    <w:rsid w:val="004D2920"/>
    <w:rsid w:val="004D66BE"/>
    <w:rsid w:val="004E2D6E"/>
    <w:rsid w:val="004E344A"/>
    <w:rsid w:val="004E36E3"/>
    <w:rsid w:val="004E53C2"/>
    <w:rsid w:val="004E6634"/>
    <w:rsid w:val="004E6784"/>
    <w:rsid w:val="004F662F"/>
    <w:rsid w:val="004F7D6D"/>
    <w:rsid w:val="004F7EBF"/>
    <w:rsid w:val="00502DA1"/>
    <w:rsid w:val="00510723"/>
    <w:rsid w:val="005204E2"/>
    <w:rsid w:val="0052489E"/>
    <w:rsid w:val="00526433"/>
    <w:rsid w:val="00527B9E"/>
    <w:rsid w:val="00530FCC"/>
    <w:rsid w:val="00532982"/>
    <w:rsid w:val="00534B1E"/>
    <w:rsid w:val="00536A10"/>
    <w:rsid w:val="005469A1"/>
    <w:rsid w:val="005504E4"/>
    <w:rsid w:val="0055097C"/>
    <w:rsid w:val="0055491E"/>
    <w:rsid w:val="00561BCF"/>
    <w:rsid w:val="00562B0E"/>
    <w:rsid w:val="00565AE2"/>
    <w:rsid w:val="0057129D"/>
    <w:rsid w:val="00573C4D"/>
    <w:rsid w:val="00582830"/>
    <w:rsid w:val="005859AF"/>
    <w:rsid w:val="00585D0F"/>
    <w:rsid w:val="0058659F"/>
    <w:rsid w:val="00586D73"/>
    <w:rsid w:val="00590F42"/>
    <w:rsid w:val="00591477"/>
    <w:rsid w:val="00594A62"/>
    <w:rsid w:val="005B591B"/>
    <w:rsid w:val="005B7DD7"/>
    <w:rsid w:val="005C452A"/>
    <w:rsid w:val="005C6D77"/>
    <w:rsid w:val="005C7666"/>
    <w:rsid w:val="005D71EF"/>
    <w:rsid w:val="005E2401"/>
    <w:rsid w:val="005E2AC7"/>
    <w:rsid w:val="005E3639"/>
    <w:rsid w:val="005E450E"/>
    <w:rsid w:val="005E7ED6"/>
    <w:rsid w:val="005F0016"/>
    <w:rsid w:val="005F2A8F"/>
    <w:rsid w:val="005F3860"/>
    <w:rsid w:val="005F50E9"/>
    <w:rsid w:val="005F68EC"/>
    <w:rsid w:val="00606894"/>
    <w:rsid w:val="00611516"/>
    <w:rsid w:val="00611AC7"/>
    <w:rsid w:val="00611BE8"/>
    <w:rsid w:val="006173D8"/>
    <w:rsid w:val="00623A43"/>
    <w:rsid w:val="006325C0"/>
    <w:rsid w:val="006440DE"/>
    <w:rsid w:val="00644ECF"/>
    <w:rsid w:val="0065004A"/>
    <w:rsid w:val="00651094"/>
    <w:rsid w:val="006528CE"/>
    <w:rsid w:val="0065389E"/>
    <w:rsid w:val="00655C1E"/>
    <w:rsid w:val="00656B03"/>
    <w:rsid w:val="00661BD6"/>
    <w:rsid w:val="00661F80"/>
    <w:rsid w:val="006643D6"/>
    <w:rsid w:val="006653E3"/>
    <w:rsid w:val="006668BA"/>
    <w:rsid w:val="006729C2"/>
    <w:rsid w:val="00674A11"/>
    <w:rsid w:val="0067541C"/>
    <w:rsid w:val="006852C1"/>
    <w:rsid w:val="0068589E"/>
    <w:rsid w:val="006909BA"/>
    <w:rsid w:val="00692C21"/>
    <w:rsid w:val="00696F90"/>
    <w:rsid w:val="006A0E88"/>
    <w:rsid w:val="006A0FCD"/>
    <w:rsid w:val="006A100F"/>
    <w:rsid w:val="006A213D"/>
    <w:rsid w:val="006A6380"/>
    <w:rsid w:val="006A751E"/>
    <w:rsid w:val="006B0372"/>
    <w:rsid w:val="006B67F3"/>
    <w:rsid w:val="006C15AA"/>
    <w:rsid w:val="006C3CA8"/>
    <w:rsid w:val="006C440C"/>
    <w:rsid w:val="006C5F37"/>
    <w:rsid w:val="006C639E"/>
    <w:rsid w:val="006D052D"/>
    <w:rsid w:val="006D263C"/>
    <w:rsid w:val="006D79C9"/>
    <w:rsid w:val="006E4B8C"/>
    <w:rsid w:val="006E575B"/>
    <w:rsid w:val="006F449A"/>
    <w:rsid w:val="00702A0B"/>
    <w:rsid w:val="00703B2C"/>
    <w:rsid w:val="007079D8"/>
    <w:rsid w:val="007123F3"/>
    <w:rsid w:val="00712803"/>
    <w:rsid w:val="00714484"/>
    <w:rsid w:val="007263FE"/>
    <w:rsid w:val="007310C6"/>
    <w:rsid w:val="00742C74"/>
    <w:rsid w:val="00745CB5"/>
    <w:rsid w:val="00751C89"/>
    <w:rsid w:val="00752919"/>
    <w:rsid w:val="00753152"/>
    <w:rsid w:val="00757109"/>
    <w:rsid w:val="007573C6"/>
    <w:rsid w:val="00757C5D"/>
    <w:rsid w:val="0076158B"/>
    <w:rsid w:val="007717DC"/>
    <w:rsid w:val="00781ECB"/>
    <w:rsid w:val="00783C62"/>
    <w:rsid w:val="007866D8"/>
    <w:rsid w:val="00794F99"/>
    <w:rsid w:val="00795809"/>
    <w:rsid w:val="007A3845"/>
    <w:rsid w:val="007B3DAD"/>
    <w:rsid w:val="007D1057"/>
    <w:rsid w:val="007D78AF"/>
    <w:rsid w:val="007D7D03"/>
    <w:rsid w:val="007E2075"/>
    <w:rsid w:val="007E37B2"/>
    <w:rsid w:val="007E405A"/>
    <w:rsid w:val="007E4C29"/>
    <w:rsid w:val="007E4F10"/>
    <w:rsid w:val="007E678C"/>
    <w:rsid w:val="007F14A2"/>
    <w:rsid w:val="007F5737"/>
    <w:rsid w:val="007F5FF8"/>
    <w:rsid w:val="008010CE"/>
    <w:rsid w:val="0080346B"/>
    <w:rsid w:val="0080515D"/>
    <w:rsid w:val="00811F4D"/>
    <w:rsid w:val="008140E8"/>
    <w:rsid w:val="0081738C"/>
    <w:rsid w:val="008177EB"/>
    <w:rsid w:val="008218DC"/>
    <w:rsid w:val="0082286C"/>
    <w:rsid w:val="00822F56"/>
    <w:rsid w:val="008261CB"/>
    <w:rsid w:val="00830A9C"/>
    <w:rsid w:val="00831696"/>
    <w:rsid w:val="00833AC1"/>
    <w:rsid w:val="0083487D"/>
    <w:rsid w:val="00834F57"/>
    <w:rsid w:val="00835752"/>
    <w:rsid w:val="00843D21"/>
    <w:rsid w:val="00847015"/>
    <w:rsid w:val="00856898"/>
    <w:rsid w:val="00861F21"/>
    <w:rsid w:val="0086585E"/>
    <w:rsid w:val="00867304"/>
    <w:rsid w:val="00871FDF"/>
    <w:rsid w:val="00872624"/>
    <w:rsid w:val="0087296F"/>
    <w:rsid w:val="008733F7"/>
    <w:rsid w:val="0088009A"/>
    <w:rsid w:val="00885407"/>
    <w:rsid w:val="0089175E"/>
    <w:rsid w:val="00891D73"/>
    <w:rsid w:val="008924B3"/>
    <w:rsid w:val="00892691"/>
    <w:rsid w:val="00896641"/>
    <w:rsid w:val="008A171D"/>
    <w:rsid w:val="008A5982"/>
    <w:rsid w:val="008A78C4"/>
    <w:rsid w:val="008B13E0"/>
    <w:rsid w:val="008B21A2"/>
    <w:rsid w:val="008B6A50"/>
    <w:rsid w:val="008C12AF"/>
    <w:rsid w:val="008C66B1"/>
    <w:rsid w:val="008D03A6"/>
    <w:rsid w:val="008E3064"/>
    <w:rsid w:val="008E3D3B"/>
    <w:rsid w:val="008E77A0"/>
    <w:rsid w:val="008F16C4"/>
    <w:rsid w:val="008F5B42"/>
    <w:rsid w:val="00900490"/>
    <w:rsid w:val="009005AE"/>
    <w:rsid w:val="00902BA3"/>
    <w:rsid w:val="00906A1A"/>
    <w:rsid w:val="00906CC9"/>
    <w:rsid w:val="00914932"/>
    <w:rsid w:val="00935AA4"/>
    <w:rsid w:val="00936945"/>
    <w:rsid w:val="00951BE2"/>
    <w:rsid w:val="009573DF"/>
    <w:rsid w:val="009627B6"/>
    <w:rsid w:val="00980D9B"/>
    <w:rsid w:val="00984BD3"/>
    <w:rsid w:val="0098749A"/>
    <w:rsid w:val="009A0BD1"/>
    <w:rsid w:val="009A73C4"/>
    <w:rsid w:val="009B1314"/>
    <w:rsid w:val="009B2597"/>
    <w:rsid w:val="009B2C1C"/>
    <w:rsid w:val="009B326D"/>
    <w:rsid w:val="009B3538"/>
    <w:rsid w:val="009B6197"/>
    <w:rsid w:val="009C049F"/>
    <w:rsid w:val="009C2145"/>
    <w:rsid w:val="009D1C0C"/>
    <w:rsid w:val="009D3153"/>
    <w:rsid w:val="009D6EA1"/>
    <w:rsid w:val="009D7A4E"/>
    <w:rsid w:val="009E0A84"/>
    <w:rsid w:val="009E0DD9"/>
    <w:rsid w:val="009E534A"/>
    <w:rsid w:val="009E70D3"/>
    <w:rsid w:val="009F0666"/>
    <w:rsid w:val="009F1251"/>
    <w:rsid w:val="009F4953"/>
    <w:rsid w:val="00A00B7F"/>
    <w:rsid w:val="00A03A94"/>
    <w:rsid w:val="00A04945"/>
    <w:rsid w:val="00A155AB"/>
    <w:rsid w:val="00A261EE"/>
    <w:rsid w:val="00A27C76"/>
    <w:rsid w:val="00A27E38"/>
    <w:rsid w:val="00A3175D"/>
    <w:rsid w:val="00A437A2"/>
    <w:rsid w:val="00A44B42"/>
    <w:rsid w:val="00A451EE"/>
    <w:rsid w:val="00A51A7F"/>
    <w:rsid w:val="00A52CC6"/>
    <w:rsid w:val="00A535F3"/>
    <w:rsid w:val="00A53EE3"/>
    <w:rsid w:val="00A55E8B"/>
    <w:rsid w:val="00A7171D"/>
    <w:rsid w:val="00A71E0E"/>
    <w:rsid w:val="00A75EFA"/>
    <w:rsid w:val="00A80ACA"/>
    <w:rsid w:val="00A92EAA"/>
    <w:rsid w:val="00A9351E"/>
    <w:rsid w:val="00A949FA"/>
    <w:rsid w:val="00AA2CFC"/>
    <w:rsid w:val="00AA309F"/>
    <w:rsid w:val="00AB1577"/>
    <w:rsid w:val="00AB5269"/>
    <w:rsid w:val="00AB6ADB"/>
    <w:rsid w:val="00AB7F06"/>
    <w:rsid w:val="00AC5D3F"/>
    <w:rsid w:val="00AC7827"/>
    <w:rsid w:val="00AF012E"/>
    <w:rsid w:val="00AF0AD9"/>
    <w:rsid w:val="00AF56F2"/>
    <w:rsid w:val="00B04FA4"/>
    <w:rsid w:val="00B1010E"/>
    <w:rsid w:val="00B11629"/>
    <w:rsid w:val="00B1213F"/>
    <w:rsid w:val="00B1371A"/>
    <w:rsid w:val="00B16D06"/>
    <w:rsid w:val="00B214A7"/>
    <w:rsid w:val="00B240B1"/>
    <w:rsid w:val="00B3016A"/>
    <w:rsid w:val="00B31473"/>
    <w:rsid w:val="00B31AD3"/>
    <w:rsid w:val="00B323E8"/>
    <w:rsid w:val="00B3366E"/>
    <w:rsid w:val="00B3696E"/>
    <w:rsid w:val="00B369B8"/>
    <w:rsid w:val="00B51F4A"/>
    <w:rsid w:val="00B52646"/>
    <w:rsid w:val="00B531E1"/>
    <w:rsid w:val="00B53FF0"/>
    <w:rsid w:val="00B60E06"/>
    <w:rsid w:val="00B6389D"/>
    <w:rsid w:val="00B715AE"/>
    <w:rsid w:val="00B73AE3"/>
    <w:rsid w:val="00B8070B"/>
    <w:rsid w:val="00B82EB5"/>
    <w:rsid w:val="00B83C2E"/>
    <w:rsid w:val="00B87594"/>
    <w:rsid w:val="00B91549"/>
    <w:rsid w:val="00BC0243"/>
    <w:rsid w:val="00BD1D80"/>
    <w:rsid w:val="00BD2A28"/>
    <w:rsid w:val="00BE28D6"/>
    <w:rsid w:val="00BE2D52"/>
    <w:rsid w:val="00BF12DE"/>
    <w:rsid w:val="00BF1F0C"/>
    <w:rsid w:val="00BF2ADA"/>
    <w:rsid w:val="00BF5F0D"/>
    <w:rsid w:val="00BF63CC"/>
    <w:rsid w:val="00BF6435"/>
    <w:rsid w:val="00C02628"/>
    <w:rsid w:val="00C02CD5"/>
    <w:rsid w:val="00C076CF"/>
    <w:rsid w:val="00C07C7E"/>
    <w:rsid w:val="00C160E1"/>
    <w:rsid w:val="00C21334"/>
    <w:rsid w:val="00C218B5"/>
    <w:rsid w:val="00C3417C"/>
    <w:rsid w:val="00C34C7C"/>
    <w:rsid w:val="00C427D3"/>
    <w:rsid w:val="00C517AC"/>
    <w:rsid w:val="00C54E17"/>
    <w:rsid w:val="00C62D52"/>
    <w:rsid w:val="00C63D46"/>
    <w:rsid w:val="00C644A8"/>
    <w:rsid w:val="00C70052"/>
    <w:rsid w:val="00C720B5"/>
    <w:rsid w:val="00C72A67"/>
    <w:rsid w:val="00C731C7"/>
    <w:rsid w:val="00C7406A"/>
    <w:rsid w:val="00C7544B"/>
    <w:rsid w:val="00C75CC7"/>
    <w:rsid w:val="00C76243"/>
    <w:rsid w:val="00C8154E"/>
    <w:rsid w:val="00C82D37"/>
    <w:rsid w:val="00C8659C"/>
    <w:rsid w:val="00C92684"/>
    <w:rsid w:val="00C97F5C"/>
    <w:rsid w:val="00CA0BE1"/>
    <w:rsid w:val="00CA683C"/>
    <w:rsid w:val="00CB0D25"/>
    <w:rsid w:val="00CB3F04"/>
    <w:rsid w:val="00CC33BA"/>
    <w:rsid w:val="00CC419F"/>
    <w:rsid w:val="00CC6406"/>
    <w:rsid w:val="00CC6EA1"/>
    <w:rsid w:val="00CD1FF6"/>
    <w:rsid w:val="00CD383F"/>
    <w:rsid w:val="00CD7605"/>
    <w:rsid w:val="00CD7C86"/>
    <w:rsid w:val="00CE0DFF"/>
    <w:rsid w:val="00CE1AA9"/>
    <w:rsid w:val="00CE1AC7"/>
    <w:rsid w:val="00CF64BA"/>
    <w:rsid w:val="00D052A3"/>
    <w:rsid w:val="00D06DF3"/>
    <w:rsid w:val="00D14C8E"/>
    <w:rsid w:val="00D178B1"/>
    <w:rsid w:val="00D22A24"/>
    <w:rsid w:val="00D25670"/>
    <w:rsid w:val="00D27DC7"/>
    <w:rsid w:val="00D427C6"/>
    <w:rsid w:val="00D4305B"/>
    <w:rsid w:val="00D46D08"/>
    <w:rsid w:val="00D52013"/>
    <w:rsid w:val="00D5677F"/>
    <w:rsid w:val="00D61AB5"/>
    <w:rsid w:val="00D737DE"/>
    <w:rsid w:val="00D75860"/>
    <w:rsid w:val="00D82487"/>
    <w:rsid w:val="00D842CB"/>
    <w:rsid w:val="00D8455E"/>
    <w:rsid w:val="00D85EA3"/>
    <w:rsid w:val="00DA0873"/>
    <w:rsid w:val="00DA29CD"/>
    <w:rsid w:val="00DA422E"/>
    <w:rsid w:val="00DA542D"/>
    <w:rsid w:val="00DA69E7"/>
    <w:rsid w:val="00DB017C"/>
    <w:rsid w:val="00DB0F9B"/>
    <w:rsid w:val="00DB1D12"/>
    <w:rsid w:val="00DB1E71"/>
    <w:rsid w:val="00DB3B46"/>
    <w:rsid w:val="00DB4B17"/>
    <w:rsid w:val="00DB51CF"/>
    <w:rsid w:val="00DB5D1B"/>
    <w:rsid w:val="00DB6834"/>
    <w:rsid w:val="00DB6F45"/>
    <w:rsid w:val="00DD1018"/>
    <w:rsid w:val="00DD3E72"/>
    <w:rsid w:val="00DD7575"/>
    <w:rsid w:val="00DE04BD"/>
    <w:rsid w:val="00DE460F"/>
    <w:rsid w:val="00DF3638"/>
    <w:rsid w:val="00DF5069"/>
    <w:rsid w:val="00DF669C"/>
    <w:rsid w:val="00E02E6F"/>
    <w:rsid w:val="00E078B4"/>
    <w:rsid w:val="00E1300A"/>
    <w:rsid w:val="00E13F90"/>
    <w:rsid w:val="00E33073"/>
    <w:rsid w:val="00E34E7E"/>
    <w:rsid w:val="00E409E3"/>
    <w:rsid w:val="00E40CA6"/>
    <w:rsid w:val="00E4244C"/>
    <w:rsid w:val="00E4717B"/>
    <w:rsid w:val="00E51A44"/>
    <w:rsid w:val="00E51D58"/>
    <w:rsid w:val="00E546BC"/>
    <w:rsid w:val="00E567E5"/>
    <w:rsid w:val="00E66559"/>
    <w:rsid w:val="00E67C65"/>
    <w:rsid w:val="00E76520"/>
    <w:rsid w:val="00E80E74"/>
    <w:rsid w:val="00E84A6C"/>
    <w:rsid w:val="00E87B5E"/>
    <w:rsid w:val="00E91548"/>
    <w:rsid w:val="00E93CDA"/>
    <w:rsid w:val="00E93CEE"/>
    <w:rsid w:val="00E95941"/>
    <w:rsid w:val="00E96C25"/>
    <w:rsid w:val="00EA3349"/>
    <w:rsid w:val="00EC1A6A"/>
    <w:rsid w:val="00EC24B9"/>
    <w:rsid w:val="00EC50EC"/>
    <w:rsid w:val="00EC6856"/>
    <w:rsid w:val="00ED1DBF"/>
    <w:rsid w:val="00ED6EF1"/>
    <w:rsid w:val="00ED7608"/>
    <w:rsid w:val="00EE58EE"/>
    <w:rsid w:val="00EF01E1"/>
    <w:rsid w:val="00EF1DEC"/>
    <w:rsid w:val="00EF2C44"/>
    <w:rsid w:val="00EF4255"/>
    <w:rsid w:val="00EF4BBA"/>
    <w:rsid w:val="00EF6324"/>
    <w:rsid w:val="00EF7CD1"/>
    <w:rsid w:val="00F0559A"/>
    <w:rsid w:val="00F05715"/>
    <w:rsid w:val="00F05E38"/>
    <w:rsid w:val="00F067AE"/>
    <w:rsid w:val="00F12DE1"/>
    <w:rsid w:val="00F14181"/>
    <w:rsid w:val="00F14D04"/>
    <w:rsid w:val="00F15FC6"/>
    <w:rsid w:val="00F175EA"/>
    <w:rsid w:val="00F17E14"/>
    <w:rsid w:val="00F21078"/>
    <w:rsid w:val="00F22189"/>
    <w:rsid w:val="00F24DE8"/>
    <w:rsid w:val="00F24FE1"/>
    <w:rsid w:val="00F25718"/>
    <w:rsid w:val="00F406D7"/>
    <w:rsid w:val="00F4396D"/>
    <w:rsid w:val="00F458CD"/>
    <w:rsid w:val="00F45FF9"/>
    <w:rsid w:val="00F47D3A"/>
    <w:rsid w:val="00F52209"/>
    <w:rsid w:val="00F53620"/>
    <w:rsid w:val="00F54EF0"/>
    <w:rsid w:val="00F613C5"/>
    <w:rsid w:val="00F6314E"/>
    <w:rsid w:val="00F640BB"/>
    <w:rsid w:val="00F64B1A"/>
    <w:rsid w:val="00F65E72"/>
    <w:rsid w:val="00F661AA"/>
    <w:rsid w:val="00F66243"/>
    <w:rsid w:val="00F7366D"/>
    <w:rsid w:val="00F8070A"/>
    <w:rsid w:val="00F93941"/>
    <w:rsid w:val="00F963D2"/>
    <w:rsid w:val="00FA167E"/>
    <w:rsid w:val="00FA4249"/>
    <w:rsid w:val="00FB1076"/>
    <w:rsid w:val="00FB181C"/>
    <w:rsid w:val="00FB2AD6"/>
    <w:rsid w:val="00FB2F0B"/>
    <w:rsid w:val="00FB64D3"/>
    <w:rsid w:val="00FC0420"/>
    <w:rsid w:val="00FC2F41"/>
    <w:rsid w:val="00FD21E2"/>
    <w:rsid w:val="00FD49B2"/>
    <w:rsid w:val="00FE07CD"/>
    <w:rsid w:val="00FE15EC"/>
    <w:rsid w:val="00FE2827"/>
    <w:rsid w:val="00FE3F90"/>
    <w:rsid w:val="00FE6481"/>
    <w:rsid w:val="00FF6112"/>
    <w:rsid w:val="00FF7637"/>
    <w:rsid w:val="176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10C1F"/>
  <w15:chartTrackingRefBased/>
  <w15:docId w15:val="{58DFF4D8-690A-4C56-86D0-101E4D8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270C"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8270C"/>
    <w:pPr>
      <w:keepNext/>
      <w:outlineLvl w:val="0"/>
    </w:pPr>
    <w:rPr>
      <w:rFonts w:eastAsia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E6C1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C10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333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08270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semiHidden/>
    <w:rsid w:val="0008270C"/>
    <w:rPr>
      <w:rFonts w:ascii="Arial" w:hAnsi="Arial"/>
      <w:sz w:val="24"/>
      <w:szCs w:val="24"/>
    </w:rPr>
  </w:style>
  <w:style w:type="paragraph" w:styleId="Fuzeile">
    <w:name w:val="footer"/>
    <w:basedOn w:val="Standard"/>
    <w:unhideWhenUsed/>
    <w:rsid w:val="0008270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semiHidden/>
    <w:rsid w:val="0008270C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rsid w:val="0008270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rsid w:val="0008270C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semiHidden/>
    <w:rsid w:val="0008270C"/>
    <w:rPr>
      <w:color w:val="0000FF"/>
      <w:u w:val="single"/>
    </w:rPr>
  </w:style>
  <w:style w:type="character" w:customStyle="1" w:styleId="berschrift1Zeichen">
    <w:name w:val="Überschrift 1 Zeichen"/>
    <w:rsid w:val="0008270C"/>
    <w:rPr>
      <w:rFonts w:ascii="Arial" w:eastAsia="Times New Roman" w:hAnsi="Arial"/>
      <w:b/>
      <w:sz w:val="24"/>
    </w:rPr>
  </w:style>
  <w:style w:type="paragraph" w:customStyle="1" w:styleId="Default">
    <w:name w:val="Default"/>
    <w:rsid w:val="00194B87"/>
    <w:pPr>
      <w:autoSpaceDE w:val="0"/>
      <w:autoSpaceDN w:val="0"/>
      <w:adjustRightInd w:val="0"/>
    </w:pPr>
    <w:rPr>
      <w:rFonts w:ascii="The Sans SN" w:hAnsi="The Sans SN" w:cs="The Sans SN"/>
      <w:color w:val="000000"/>
      <w:sz w:val="24"/>
      <w:szCs w:val="24"/>
      <w:lang w:val="de-DE" w:eastAsia="de-DE"/>
    </w:rPr>
  </w:style>
  <w:style w:type="character" w:styleId="Kommentarzeichen">
    <w:name w:val="annotation reference"/>
    <w:semiHidden/>
    <w:rsid w:val="0008270C"/>
    <w:rPr>
      <w:sz w:val="16"/>
      <w:szCs w:val="16"/>
    </w:rPr>
  </w:style>
  <w:style w:type="paragraph" w:styleId="Kommentartext">
    <w:name w:val="annotation text"/>
    <w:basedOn w:val="Standard"/>
    <w:semiHidden/>
    <w:rsid w:val="0008270C"/>
    <w:rPr>
      <w:sz w:val="20"/>
      <w:szCs w:val="20"/>
    </w:rPr>
  </w:style>
  <w:style w:type="character" w:customStyle="1" w:styleId="KommentartextZeichen">
    <w:name w:val="Kommentartext Zeichen"/>
    <w:rsid w:val="0008270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rsid w:val="0008270C"/>
    <w:rPr>
      <w:b/>
      <w:bCs/>
    </w:rPr>
  </w:style>
  <w:style w:type="character" w:customStyle="1" w:styleId="KommentarthemaZeichen">
    <w:name w:val="Kommentarthema Zeichen"/>
    <w:rsid w:val="0008270C"/>
    <w:rPr>
      <w:rFonts w:ascii="Arial" w:hAnsi="Arial"/>
      <w:b/>
      <w:bCs/>
      <w:lang w:eastAsia="en-US"/>
    </w:rPr>
  </w:style>
  <w:style w:type="character" w:customStyle="1" w:styleId="A12">
    <w:name w:val="A12"/>
    <w:uiPriority w:val="99"/>
    <w:rsid w:val="00194B87"/>
    <w:rPr>
      <w:rFonts w:cs="The Sans SN"/>
      <w:b/>
      <w:bCs/>
      <w:color w:val="D9D9D9"/>
      <w:sz w:val="44"/>
      <w:szCs w:val="44"/>
    </w:rPr>
  </w:style>
  <w:style w:type="character" w:customStyle="1" w:styleId="berschrift2Zchn">
    <w:name w:val="Überschrift 2 Zchn"/>
    <w:link w:val="berschrift2"/>
    <w:uiPriority w:val="9"/>
    <w:semiHidden/>
    <w:rsid w:val="00AE6C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933388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Numerierung">
    <w:name w:val="Numerierung"/>
    <w:basedOn w:val="Standard"/>
    <w:rsid w:val="007F714A"/>
    <w:pPr>
      <w:numPr>
        <w:numId w:val="3"/>
      </w:numPr>
      <w:spacing w:after="240"/>
    </w:pPr>
    <w:rPr>
      <w:rFonts w:eastAsia="Times New Roman"/>
      <w:sz w:val="18"/>
      <w:szCs w:val="20"/>
      <w:lang w:eastAsia="de-DE"/>
    </w:rPr>
  </w:style>
  <w:style w:type="paragraph" w:customStyle="1" w:styleId="MittlereListe2-Akzent41">
    <w:name w:val="Mittlere Liste 2 - Akzent 41"/>
    <w:basedOn w:val="Standard"/>
    <w:uiPriority w:val="34"/>
    <w:qFormat/>
    <w:rsid w:val="007F714A"/>
    <w:pPr>
      <w:spacing w:after="200" w:line="276" w:lineRule="auto"/>
      <w:ind w:left="720"/>
      <w:contextualSpacing/>
    </w:pPr>
    <w:rPr>
      <w:rFonts w:ascii="Univers" w:eastAsia="Calibri" w:hAnsi="Univers"/>
      <w:sz w:val="22"/>
      <w:szCs w:val="22"/>
    </w:rPr>
  </w:style>
  <w:style w:type="character" w:customStyle="1" w:styleId="berschrift3Zchn">
    <w:name w:val="Überschrift 3 Zchn"/>
    <w:link w:val="berschrift3"/>
    <w:uiPriority w:val="9"/>
    <w:rsid w:val="000C105B"/>
    <w:rPr>
      <w:rFonts w:ascii="Cambria" w:eastAsia="Times New Roman" w:hAnsi="Cambria" w:cs="Times New Roman"/>
      <w:b/>
      <w:bCs/>
      <w:sz w:val="26"/>
      <w:szCs w:val="26"/>
      <w:lang w:val="de-DE" w:eastAsia="en-US"/>
    </w:rPr>
  </w:style>
  <w:style w:type="paragraph" w:customStyle="1" w:styleId="Aufzhlung">
    <w:name w:val="Aufzählung"/>
    <w:basedOn w:val="Standard"/>
    <w:rsid w:val="000C105B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1080"/>
        <w:tab w:val="left" w:pos="357"/>
      </w:tabs>
      <w:ind w:left="357" w:hanging="357"/>
    </w:pPr>
    <w:rPr>
      <w:rFonts w:ascii="Arial Narrow" w:eastAsia="Times New Roman" w:hAnsi="Arial Narrow"/>
      <w:sz w:val="20"/>
      <w:szCs w:val="20"/>
      <w:lang w:eastAsia="de-DE"/>
    </w:rPr>
  </w:style>
  <w:style w:type="paragraph" w:customStyle="1" w:styleId="Infoblock">
    <w:name w:val="Infoblock"/>
    <w:basedOn w:val="Standard"/>
    <w:rsid w:val="000C105B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sz w:val="18"/>
      <w:szCs w:val="20"/>
      <w:lang w:eastAsia="de-DE"/>
    </w:rPr>
  </w:style>
  <w:style w:type="paragraph" w:customStyle="1" w:styleId="AufzhlungZwischentitel">
    <w:name w:val="Aufzählung Zwischentitel"/>
    <w:basedOn w:val="Aufzhlung"/>
    <w:next w:val="Aufzhlung"/>
    <w:rsid w:val="000C105B"/>
    <w:pPr>
      <w:numPr>
        <w:numId w:val="0"/>
      </w:numPr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paragraph" w:styleId="StandardWeb">
    <w:name w:val="Normal (Web)"/>
    <w:basedOn w:val="Standard"/>
    <w:uiPriority w:val="99"/>
    <w:unhideWhenUsed/>
    <w:rsid w:val="004E603C"/>
    <w:pPr>
      <w:spacing w:before="100" w:beforeAutospacing="1" w:after="100" w:afterAutospacing="1"/>
    </w:pPr>
    <w:rPr>
      <w:rFonts w:ascii="Times New Roman" w:eastAsia="Calibri" w:hAnsi="Times New Roman"/>
      <w:lang w:val="de-AT" w:eastAsia="de-AT"/>
    </w:rPr>
  </w:style>
  <w:style w:type="character" w:styleId="Fett">
    <w:name w:val="Strong"/>
    <w:uiPriority w:val="22"/>
    <w:qFormat/>
    <w:rsid w:val="009F6F5C"/>
    <w:rPr>
      <w:b/>
      <w:bCs/>
    </w:rPr>
  </w:style>
  <w:style w:type="table" w:customStyle="1" w:styleId="Tabellengitternetz">
    <w:name w:val="Tabellengitternetz"/>
    <w:basedOn w:val="NormaleTabelle"/>
    <w:uiPriority w:val="59"/>
    <w:rsid w:val="00425663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semiHidden/>
    <w:rsid w:val="00801BDF"/>
    <w:rPr>
      <w:rFonts w:ascii="Courier New" w:eastAsia="Times New Roman" w:hAnsi="Courier New"/>
      <w:sz w:val="20"/>
      <w:szCs w:val="20"/>
      <w:lang w:eastAsia="de-DE"/>
    </w:rPr>
  </w:style>
  <w:style w:type="character" w:customStyle="1" w:styleId="NurTextZchn">
    <w:name w:val="Nur Text Zchn"/>
    <w:link w:val="NurText"/>
    <w:semiHidden/>
    <w:rsid w:val="00801BDF"/>
    <w:rPr>
      <w:rFonts w:ascii="Courier New" w:eastAsia="Times New Roman" w:hAnsi="Courier New"/>
      <w:lang w:val="de-DE" w:eastAsia="de-DE"/>
    </w:rPr>
  </w:style>
  <w:style w:type="paragraph" w:customStyle="1" w:styleId="KitzsteinhornPTFlietext">
    <w:name w:val="Kitzsteinhorn_PT_Fließtext"/>
    <w:basedOn w:val="Standard"/>
    <w:qFormat/>
    <w:rsid w:val="00915A26"/>
    <w:pPr>
      <w:ind w:right="-994"/>
    </w:pPr>
    <w:rPr>
      <w:rFonts w:ascii="Arial Narrow" w:hAnsi="Arial Narrow"/>
      <w:sz w:val="22"/>
      <w:szCs w:val="20"/>
    </w:rPr>
  </w:style>
  <w:style w:type="paragraph" w:customStyle="1" w:styleId="KitzsteinhornPTZwiti">
    <w:name w:val="Kitzsteinhorn_PT_Zwiti"/>
    <w:basedOn w:val="Standard"/>
    <w:qFormat/>
    <w:rsid w:val="0053520E"/>
    <w:pPr>
      <w:spacing w:before="120"/>
      <w:ind w:right="-992"/>
    </w:pPr>
    <w:rPr>
      <w:rFonts w:ascii="Arial Narrow" w:hAnsi="Arial Narrow"/>
      <w:b/>
      <w:sz w:val="22"/>
      <w:szCs w:val="20"/>
    </w:rPr>
  </w:style>
  <w:style w:type="paragraph" w:customStyle="1" w:styleId="KitzsteinhornPTBU">
    <w:name w:val="Kitzsteinhorn_PT_BU"/>
    <w:basedOn w:val="Standard"/>
    <w:qFormat/>
    <w:rsid w:val="001D2A5F"/>
    <w:pPr>
      <w:spacing w:after="120"/>
    </w:pPr>
    <w:rPr>
      <w:rFonts w:ascii="Arial Narrow" w:eastAsia="Calibri" w:hAnsi="Arial Narrow" w:cs="Arial"/>
      <w:i/>
      <w:sz w:val="18"/>
      <w:szCs w:val="20"/>
    </w:rPr>
  </w:style>
  <w:style w:type="paragraph" w:customStyle="1" w:styleId="KitzsteinhornPTLead">
    <w:name w:val="Kitzsteinhorn_PT_Lead"/>
    <w:basedOn w:val="KitzsteinhornPTFlietext"/>
    <w:qFormat/>
    <w:rsid w:val="00FE07CD"/>
    <w:pPr>
      <w:spacing w:after="240"/>
      <w:ind w:right="-992"/>
    </w:pPr>
    <w:rPr>
      <w:b/>
    </w:rPr>
  </w:style>
  <w:style w:type="paragraph" w:customStyle="1" w:styleId="PTZwiti">
    <w:name w:val="PT_Zwiti"/>
    <w:basedOn w:val="Standard"/>
    <w:qFormat/>
    <w:rsid w:val="00DB6834"/>
    <w:pPr>
      <w:ind w:left="851"/>
    </w:pPr>
    <w:rPr>
      <w:rFonts w:ascii="Myriad Pro Light" w:hAnsi="Myriad Pro Light"/>
      <w:sz w:val="22"/>
    </w:rPr>
  </w:style>
  <w:style w:type="paragraph" w:customStyle="1" w:styleId="PTKontakt">
    <w:name w:val="PT_Kontakt"/>
    <w:qFormat/>
    <w:rsid w:val="00DB6834"/>
    <w:pPr>
      <w:ind w:left="851"/>
    </w:pPr>
    <w:rPr>
      <w:rFonts w:ascii="Myriad Pro" w:hAnsi="Myriad Pro"/>
      <w:color w:val="595959"/>
      <w:sz w:val="16"/>
      <w:szCs w:val="24"/>
      <w:lang w:val="de-DE" w:eastAsia="en-US"/>
    </w:rPr>
  </w:style>
  <w:style w:type="paragraph" w:customStyle="1" w:styleId="KitzsteinhornFactsheetAbschnitt">
    <w:name w:val="Kitzsteinhorn_Factsheet_Abschnitt"/>
    <w:basedOn w:val="Standard"/>
    <w:qFormat/>
    <w:rsid w:val="002F3EF9"/>
    <w:pPr>
      <w:spacing w:before="40" w:after="20"/>
      <w:jc w:val="both"/>
    </w:pPr>
    <w:rPr>
      <w:rFonts w:ascii="Arial Narrow" w:eastAsia="Calibri" w:hAnsi="Arial Narrow" w:cs="Arial"/>
      <w:b/>
      <w:sz w:val="20"/>
      <w:szCs w:val="20"/>
    </w:rPr>
  </w:style>
  <w:style w:type="paragraph" w:customStyle="1" w:styleId="KitzsteinhornFactboxAufzaehlung9pt">
    <w:name w:val="Kitzsteinhorn_Factbox_Aufzaehlung_9pt"/>
    <w:basedOn w:val="Standard"/>
    <w:qFormat/>
    <w:rsid w:val="00A03A94"/>
    <w:pPr>
      <w:numPr>
        <w:numId w:val="30"/>
      </w:numPr>
      <w:ind w:left="175" w:hanging="175"/>
    </w:pPr>
    <w:rPr>
      <w:rFonts w:ascii="Arial Narrow" w:eastAsia="Calibri" w:hAnsi="Arial Narrow" w:cs="Arial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D9026-CDC4-484B-B722-892653E0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Hörl</dc:creator>
  <cp:keywords/>
  <cp:lastModifiedBy>Vecchiato-Kaltenhauser Michela</cp:lastModifiedBy>
  <cp:revision>150</cp:revision>
  <cp:lastPrinted>2023-02-09T10:19:00Z</cp:lastPrinted>
  <dcterms:created xsi:type="dcterms:W3CDTF">2022-08-18T06:05:00Z</dcterms:created>
  <dcterms:modified xsi:type="dcterms:W3CDTF">2023-03-13T12:40:00Z</dcterms:modified>
</cp:coreProperties>
</file>