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7624" w14:textId="633AA0B3" w:rsidR="00AA169B" w:rsidRPr="00D50D3E" w:rsidRDefault="00AE4E57" w:rsidP="00D8653D">
      <w:pPr>
        <w:widowControl w:val="0"/>
        <w:spacing w:line="280" w:lineRule="atLeast"/>
        <w:ind w:right="-8"/>
        <w:rPr>
          <w:rFonts w:ascii="Arial Narrow" w:hAnsi="Arial Narrow" w:cs="Arial"/>
          <w:color w:val="000000" w:themeColor="text1"/>
          <w:sz w:val="36"/>
          <w:szCs w:val="36"/>
          <w:lang w:val="en-US"/>
        </w:rPr>
      </w:pPr>
      <w:r w:rsidRPr="00D50D3E">
        <w:rPr>
          <w:rFonts w:ascii="Arial Narrow" w:hAnsi="Arial Narrow" w:cs="Arial"/>
          <w:color w:val="000000" w:themeColor="text1"/>
          <w:sz w:val="36"/>
          <w:szCs w:val="36"/>
          <w:lang w:val="en-US"/>
        </w:rPr>
        <w:t>Kitzsteinhorn: ICE CAMP presented by Audi eröffnet</w:t>
      </w:r>
    </w:p>
    <w:p w14:paraId="574A2F9F" w14:textId="10CA5E33" w:rsidR="00473F85" w:rsidRPr="00745FA6" w:rsidRDefault="00AE4E57" w:rsidP="00037471">
      <w:pPr>
        <w:widowControl w:val="0"/>
        <w:spacing w:after="240" w:line="280" w:lineRule="atLeast"/>
        <w:ind w:right="-8"/>
        <w:rPr>
          <w:rFonts w:ascii="Arial Narrow" w:hAnsi="Arial Narrow" w:cs="Arial"/>
          <w:b/>
          <w:bCs/>
          <w:color w:val="000000" w:themeColor="text1"/>
          <w:sz w:val="22"/>
          <w:szCs w:val="22"/>
        </w:rPr>
      </w:pPr>
      <w:r w:rsidRPr="00AE4E57">
        <w:rPr>
          <w:rFonts w:ascii="Arial Narrow" w:hAnsi="Arial Narrow" w:cs="Arial"/>
          <w:b/>
          <w:bCs/>
          <w:color w:val="000000" w:themeColor="text1"/>
          <w:sz w:val="28"/>
          <w:szCs w:val="28"/>
        </w:rPr>
        <w:t>Hochalpine Eiskunst als Raum für Dialog und Perspektiv</w:t>
      </w:r>
      <w:r>
        <w:rPr>
          <w:rFonts w:ascii="Arial Narrow" w:hAnsi="Arial Narrow" w:cs="Arial"/>
          <w:b/>
          <w:bCs/>
          <w:color w:val="000000" w:themeColor="text1"/>
          <w:sz w:val="28"/>
          <w:szCs w:val="28"/>
        </w:rPr>
        <w:t>en</w:t>
      </w:r>
      <w:r w:rsidRPr="00AE4E57">
        <w:rPr>
          <w:rFonts w:ascii="Arial Narrow" w:hAnsi="Arial Narrow" w:cs="Arial"/>
          <w:b/>
          <w:bCs/>
          <w:color w:val="000000" w:themeColor="text1"/>
          <w:sz w:val="28"/>
          <w:szCs w:val="28"/>
        </w:rPr>
        <w:t>wechsel</w:t>
      </w:r>
    </w:p>
    <w:p w14:paraId="24E77DA3" w14:textId="09620608" w:rsidR="007E404F" w:rsidRDefault="004B3A6A" w:rsidP="00AE4E57">
      <w:pPr>
        <w:widowControl w:val="0"/>
        <w:autoSpaceDE w:val="0"/>
        <w:autoSpaceDN w:val="0"/>
        <w:adjustRightInd w:val="0"/>
        <w:spacing w:after="240" w:line="280" w:lineRule="atLeast"/>
        <w:rPr>
          <w:rFonts w:ascii="Arial Narrow" w:hAnsi="Arial Narrow" w:cs="Arial"/>
          <w:color w:val="000000" w:themeColor="text1"/>
          <w:sz w:val="22"/>
          <w:szCs w:val="22"/>
          <w:lang w:val="de-AT"/>
        </w:rPr>
      </w:pPr>
      <w:r w:rsidRPr="00745FA6">
        <w:rPr>
          <w:rFonts w:ascii="Arial Narrow" w:hAnsi="Arial Narrow" w:cs="Arial"/>
          <w:i/>
          <w:iCs/>
          <w:color w:val="000000" w:themeColor="text1"/>
          <w:sz w:val="22"/>
          <w:szCs w:val="22"/>
        </w:rPr>
        <w:t xml:space="preserve">Kaprun, </w:t>
      </w:r>
      <w:r w:rsidR="00A21F66">
        <w:rPr>
          <w:rFonts w:ascii="Arial Narrow" w:hAnsi="Arial Narrow" w:cs="Arial"/>
          <w:i/>
          <w:iCs/>
          <w:color w:val="000000" w:themeColor="text1"/>
          <w:sz w:val="22"/>
          <w:szCs w:val="22"/>
        </w:rPr>
        <w:t>1</w:t>
      </w:r>
      <w:r w:rsidR="009F3712">
        <w:rPr>
          <w:rFonts w:ascii="Arial Narrow" w:hAnsi="Arial Narrow" w:cs="Arial"/>
          <w:i/>
          <w:iCs/>
          <w:color w:val="000000" w:themeColor="text1"/>
          <w:sz w:val="22"/>
          <w:szCs w:val="22"/>
        </w:rPr>
        <w:t>3</w:t>
      </w:r>
      <w:r w:rsidR="00C67EB3" w:rsidRPr="00745FA6">
        <w:rPr>
          <w:rFonts w:ascii="Arial Narrow" w:hAnsi="Arial Narrow" w:cs="Arial"/>
          <w:i/>
          <w:iCs/>
          <w:color w:val="000000" w:themeColor="text1"/>
          <w:sz w:val="22"/>
          <w:szCs w:val="22"/>
        </w:rPr>
        <w:t>. J</w:t>
      </w:r>
      <w:r w:rsidR="00AD39C8" w:rsidRPr="00745FA6">
        <w:rPr>
          <w:rFonts w:ascii="Arial Narrow" w:hAnsi="Arial Narrow" w:cs="Arial"/>
          <w:i/>
          <w:iCs/>
          <w:color w:val="000000" w:themeColor="text1"/>
          <w:sz w:val="22"/>
          <w:szCs w:val="22"/>
        </w:rPr>
        <w:t>änner</w:t>
      </w:r>
      <w:r w:rsidR="00C67EB3" w:rsidRPr="00745FA6">
        <w:rPr>
          <w:rFonts w:ascii="Arial Narrow" w:hAnsi="Arial Narrow" w:cs="Arial"/>
          <w:i/>
          <w:iCs/>
          <w:color w:val="000000" w:themeColor="text1"/>
          <w:sz w:val="22"/>
          <w:szCs w:val="22"/>
        </w:rPr>
        <w:t xml:space="preserve"> 202</w:t>
      </w:r>
      <w:r w:rsidR="00AE4E57">
        <w:rPr>
          <w:rFonts w:ascii="Arial Narrow" w:hAnsi="Arial Narrow" w:cs="Arial"/>
          <w:i/>
          <w:iCs/>
          <w:color w:val="000000" w:themeColor="text1"/>
          <w:sz w:val="22"/>
          <w:szCs w:val="22"/>
        </w:rPr>
        <w:t>6</w:t>
      </w:r>
      <w:r w:rsidRPr="00745FA6">
        <w:rPr>
          <w:rFonts w:ascii="Arial Narrow" w:hAnsi="Arial Narrow" w:cs="Arial"/>
          <w:color w:val="000000" w:themeColor="text1"/>
          <w:sz w:val="22"/>
          <w:szCs w:val="22"/>
        </w:rPr>
        <w:t xml:space="preserve"> –</w:t>
      </w:r>
      <w:r w:rsidR="00B3016A" w:rsidRPr="00745FA6">
        <w:rPr>
          <w:rFonts w:ascii="Arial Narrow" w:hAnsi="Arial Narrow" w:cs="Arial"/>
          <w:color w:val="000000" w:themeColor="text1"/>
          <w:sz w:val="22"/>
          <w:szCs w:val="22"/>
        </w:rPr>
        <w:t xml:space="preserve"> </w:t>
      </w:r>
      <w:r w:rsidR="00AE4E57" w:rsidRPr="00AE4E57">
        <w:rPr>
          <w:rFonts w:ascii="Arial Narrow" w:hAnsi="Arial Narrow" w:cs="Arial"/>
          <w:color w:val="000000" w:themeColor="text1"/>
          <w:sz w:val="22"/>
          <w:szCs w:val="22"/>
          <w:lang w:val="de-AT"/>
        </w:rPr>
        <w:t xml:space="preserve">Mit </w:t>
      </w:r>
      <w:r w:rsidR="00EF5F0F">
        <w:rPr>
          <w:rFonts w:ascii="Arial Narrow" w:hAnsi="Arial Narrow" w:cs="Arial"/>
          <w:color w:val="000000" w:themeColor="text1"/>
          <w:sz w:val="22"/>
          <w:szCs w:val="22"/>
          <w:lang w:val="de-AT"/>
        </w:rPr>
        <w:t>dem</w:t>
      </w:r>
      <w:r w:rsidR="00AE4E57" w:rsidRPr="00AE4E57">
        <w:rPr>
          <w:rFonts w:ascii="Arial Narrow" w:hAnsi="Arial Narrow" w:cs="Arial"/>
          <w:color w:val="000000" w:themeColor="text1"/>
          <w:sz w:val="22"/>
          <w:szCs w:val="22"/>
          <w:lang w:val="de-AT"/>
        </w:rPr>
        <w:t xml:space="preserve"> ICE CAMP</w:t>
      </w:r>
      <w:r w:rsidR="00EF5F0F">
        <w:rPr>
          <w:rFonts w:ascii="Arial Narrow" w:hAnsi="Arial Narrow" w:cs="Arial"/>
          <w:color w:val="000000" w:themeColor="text1"/>
          <w:sz w:val="22"/>
          <w:szCs w:val="22"/>
          <w:lang w:val="de-AT"/>
        </w:rPr>
        <w:t xml:space="preserve"> presented by Audi</w:t>
      </w:r>
      <w:r w:rsidR="00AE4E57" w:rsidRPr="00AE4E57">
        <w:rPr>
          <w:rFonts w:ascii="Arial Narrow" w:hAnsi="Arial Narrow" w:cs="Arial"/>
          <w:color w:val="000000" w:themeColor="text1"/>
          <w:sz w:val="22"/>
          <w:szCs w:val="22"/>
          <w:lang w:val="de-AT"/>
        </w:rPr>
        <w:t xml:space="preserve"> ist am Kitzsteinhorn wieder ein temporärer Kunstraum im </w:t>
      </w:r>
      <w:r w:rsidR="00947F46">
        <w:rPr>
          <w:rFonts w:ascii="Arial Narrow" w:hAnsi="Arial Narrow" w:cs="Arial"/>
          <w:color w:val="000000" w:themeColor="text1"/>
          <w:sz w:val="22"/>
          <w:szCs w:val="22"/>
          <w:lang w:val="de-AT"/>
        </w:rPr>
        <w:t>Hochgebirge</w:t>
      </w:r>
      <w:r w:rsidR="00AE4E57" w:rsidRPr="00AE4E57">
        <w:rPr>
          <w:rFonts w:ascii="Arial Narrow" w:hAnsi="Arial Narrow" w:cs="Arial"/>
          <w:color w:val="000000" w:themeColor="text1"/>
          <w:sz w:val="22"/>
          <w:szCs w:val="22"/>
          <w:lang w:val="de-AT"/>
        </w:rPr>
        <w:t xml:space="preserve"> </w:t>
      </w:r>
      <w:r w:rsidR="007E404F">
        <w:rPr>
          <w:rFonts w:ascii="Arial Narrow" w:hAnsi="Arial Narrow" w:cs="Arial"/>
          <w:color w:val="000000" w:themeColor="text1"/>
          <w:sz w:val="22"/>
          <w:szCs w:val="22"/>
          <w:lang w:val="de-AT"/>
        </w:rPr>
        <w:t>erlebbar</w:t>
      </w:r>
      <w:r w:rsidR="00947F46">
        <w:rPr>
          <w:rFonts w:ascii="Arial Narrow" w:hAnsi="Arial Narrow" w:cs="Arial"/>
          <w:color w:val="000000" w:themeColor="text1"/>
          <w:sz w:val="22"/>
          <w:szCs w:val="22"/>
          <w:lang w:val="de-AT"/>
        </w:rPr>
        <w:t>.</w:t>
      </w:r>
      <w:r w:rsidR="00AE4E57" w:rsidRPr="00AE4E57">
        <w:rPr>
          <w:rFonts w:ascii="Arial Narrow" w:hAnsi="Arial Narrow" w:cs="Arial"/>
          <w:color w:val="000000" w:themeColor="text1"/>
          <w:sz w:val="22"/>
          <w:szCs w:val="22"/>
          <w:lang w:val="de-AT"/>
        </w:rPr>
        <w:t xml:space="preserve"> </w:t>
      </w:r>
      <w:r w:rsidR="00EF5F0F" w:rsidRPr="00EF5F0F">
        <w:rPr>
          <w:rFonts w:ascii="Arial Narrow" w:hAnsi="Arial Narrow" w:cs="Arial"/>
          <w:color w:val="000000" w:themeColor="text1"/>
          <w:sz w:val="22"/>
          <w:szCs w:val="22"/>
        </w:rPr>
        <w:t xml:space="preserve">Am Sonnenplateau auf 2.600 Metern Seehöhe erleben Besucherinnen und Besucher in drei begehbaren Iglus ein Zusammenspiel aus Eis- und Schneeskulpturen, </w:t>
      </w:r>
      <w:r w:rsidR="00EF5F0F">
        <w:rPr>
          <w:rFonts w:ascii="Arial Narrow" w:hAnsi="Arial Narrow" w:cs="Arial"/>
          <w:color w:val="000000" w:themeColor="text1"/>
          <w:sz w:val="22"/>
          <w:szCs w:val="22"/>
        </w:rPr>
        <w:t>Lichtspielen</w:t>
      </w:r>
      <w:r w:rsidR="00EF5F0F" w:rsidRPr="00EF5F0F">
        <w:rPr>
          <w:rFonts w:ascii="Arial Narrow" w:hAnsi="Arial Narrow" w:cs="Arial"/>
          <w:color w:val="000000" w:themeColor="text1"/>
          <w:sz w:val="22"/>
          <w:szCs w:val="22"/>
        </w:rPr>
        <w:t xml:space="preserve"> und Klangwelten, das dazu einlädt, gesellschaftliche Fragen mit allen Sinnen zu entdecken und darüber ins Gespräch zu kommen</w:t>
      </w:r>
      <w:r w:rsidR="007E404F">
        <w:rPr>
          <w:rFonts w:ascii="Arial Narrow" w:hAnsi="Arial Narrow" w:cs="Arial"/>
          <w:color w:val="000000" w:themeColor="text1"/>
          <w:sz w:val="22"/>
          <w:szCs w:val="22"/>
          <w:lang w:val="de-AT"/>
        </w:rPr>
        <w:t>. Der Zutritt ist kostenlos.</w:t>
      </w:r>
    </w:p>
    <w:p w14:paraId="6ADD2967" w14:textId="5039F4F8" w:rsidR="00267C9F" w:rsidRDefault="00AE4E57" w:rsidP="00AE4E57">
      <w:pPr>
        <w:widowControl w:val="0"/>
        <w:autoSpaceDE w:val="0"/>
        <w:autoSpaceDN w:val="0"/>
        <w:adjustRightInd w:val="0"/>
        <w:spacing w:after="240" w:line="280" w:lineRule="atLeast"/>
        <w:rPr>
          <w:rFonts w:ascii="Arial Narrow" w:hAnsi="Arial Narrow" w:cs="Arial"/>
          <w:color w:val="000000" w:themeColor="text1"/>
          <w:sz w:val="22"/>
          <w:szCs w:val="22"/>
          <w:lang w:val="de-AT"/>
        </w:rPr>
      </w:pPr>
      <w:r w:rsidRPr="00AE4E57">
        <w:rPr>
          <w:rFonts w:ascii="Arial Narrow" w:hAnsi="Arial Narrow" w:cs="Arial"/>
          <w:color w:val="000000" w:themeColor="text1"/>
          <w:sz w:val="22"/>
          <w:szCs w:val="22"/>
          <w:lang w:val="de-AT"/>
        </w:rPr>
        <w:t>„</w:t>
      </w:r>
      <w:r w:rsidR="003E54CE" w:rsidRPr="003E54CE">
        <w:rPr>
          <w:rFonts w:ascii="Arial Narrow" w:hAnsi="Arial Narrow" w:cs="Arial"/>
          <w:color w:val="000000" w:themeColor="text1"/>
          <w:sz w:val="22"/>
          <w:szCs w:val="22"/>
        </w:rPr>
        <w:t>Mit dem ICE CAMP setzen wir einen künstlerischen und kulturellen Impuls, der in dieser Form im Alpenraum außergewöhnlich ist. In der einzigartigen Kulisse am Kitzsteinhorn entsteht aus Eis und Schnee ein ebenso beeindruckendes wie vergängliches Kunstwerk</w:t>
      </w:r>
      <w:r w:rsidR="003E54CE">
        <w:rPr>
          <w:rFonts w:ascii="Arial Narrow" w:hAnsi="Arial Narrow" w:cs="Arial"/>
          <w:color w:val="000000" w:themeColor="text1"/>
          <w:sz w:val="22"/>
          <w:szCs w:val="22"/>
        </w:rPr>
        <w:t>: W</w:t>
      </w:r>
      <w:r w:rsidR="003E54CE" w:rsidRPr="003E54CE">
        <w:rPr>
          <w:rFonts w:ascii="Arial Narrow" w:hAnsi="Arial Narrow" w:cs="Arial"/>
          <w:color w:val="000000" w:themeColor="text1"/>
          <w:sz w:val="22"/>
          <w:szCs w:val="22"/>
        </w:rPr>
        <w:t xml:space="preserve">enn im Frühjahr die Temperaturen steigen, holt sich die Natur die geliehenen Baustoffe zurück. Damit erzählt schon das Material eine Botschaft. </w:t>
      </w:r>
      <w:r w:rsidR="007E404F">
        <w:rPr>
          <w:rFonts w:ascii="Arial Narrow" w:hAnsi="Arial Narrow" w:cs="Arial"/>
          <w:color w:val="000000" w:themeColor="text1"/>
          <w:sz w:val="22"/>
          <w:szCs w:val="22"/>
        </w:rPr>
        <w:t>Die Kunsträume</w:t>
      </w:r>
      <w:r w:rsidR="00135597" w:rsidRPr="00135597">
        <w:rPr>
          <w:rFonts w:ascii="Arial Narrow" w:hAnsi="Arial Narrow" w:cs="Arial"/>
          <w:color w:val="000000" w:themeColor="text1"/>
          <w:sz w:val="22"/>
          <w:szCs w:val="22"/>
        </w:rPr>
        <w:t xml:space="preserve"> eröffnen</w:t>
      </w:r>
      <w:r w:rsidR="00135597">
        <w:rPr>
          <w:rFonts w:ascii="Arial Narrow" w:hAnsi="Arial Narrow" w:cs="Arial"/>
          <w:color w:val="000000" w:themeColor="text1"/>
          <w:sz w:val="22"/>
          <w:szCs w:val="22"/>
        </w:rPr>
        <w:t xml:space="preserve"> darüber hinaus</w:t>
      </w:r>
      <w:r w:rsidR="00135597" w:rsidRPr="00135597">
        <w:rPr>
          <w:rFonts w:ascii="Arial Narrow" w:hAnsi="Arial Narrow" w:cs="Arial"/>
          <w:color w:val="000000" w:themeColor="text1"/>
          <w:sz w:val="22"/>
          <w:szCs w:val="22"/>
        </w:rPr>
        <w:t xml:space="preserve"> neue Perspektiven und schaffen </w:t>
      </w:r>
      <w:r w:rsidR="007E404F">
        <w:rPr>
          <w:rFonts w:ascii="Arial Narrow" w:hAnsi="Arial Narrow" w:cs="Arial"/>
          <w:color w:val="000000" w:themeColor="text1"/>
          <w:sz w:val="22"/>
          <w:szCs w:val="22"/>
        </w:rPr>
        <w:t>Platz</w:t>
      </w:r>
      <w:r w:rsidR="00135597" w:rsidRPr="00135597">
        <w:rPr>
          <w:rFonts w:ascii="Arial Narrow" w:hAnsi="Arial Narrow" w:cs="Arial"/>
          <w:color w:val="000000" w:themeColor="text1"/>
          <w:sz w:val="22"/>
          <w:szCs w:val="22"/>
        </w:rPr>
        <w:t xml:space="preserve"> für Austausch</w:t>
      </w:r>
      <w:r w:rsidR="003E54CE" w:rsidRPr="003E54CE">
        <w:rPr>
          <w:rFonts w:ascii="Arial Narrow" w:hAnsi="Arial Narrow" w:cs="Arial"/>
          <w:color w:val="000000" w:themeColor="text1"/>
          <w:sz w:val="22"/>
          <w:szCs w:val="22"/>
        </w:rPr>
        <w:t>“, so Thomas Maierhofer, Vorstand der Gletscherbahnen Kaprun AG.</w:t>
      </w:r>
    </w:p>
    <w:p w14:paraId="5A7FB547" w14:textId="30A7E200" w:rsidR="008010CE" w:rsidRPr="00745FA6" w:rsidRDefault="00AE4E57" w:rsidP="00037471">
      <w:pPr>
        <w:widowControl w:val="0"/>
        <w:autoSpaceDE w:val="0"/>
        <w:autoSpaceDN w:val="0"/>
        <w:adjustRightInd w:val="0"/>
        <w:spacing w:line="280" w:lineRule="atLeast"/>
        <w:rPr>
          <w:rFonts w:ascii="Arial Narrow" w:hAnsi="Arial Narrow" w:cs="Arial"/>
          <w:b/>
          <w:bCs/>
          <w:color w:val="000000" w:themeColor="text1"/>
          <w:sz w:val="22"/>
          <w:szCs w:val="22"/>
        </w:rPr>
      </w:pPr>
      <w:r w:rsidRPr="00AE4E57">
        <w:rPr>
          <w:rFonts w:ascii="Arial Narrow" w:hAnsi="Arial Narrow" w:cs="Arial"/>
          <w:b/>
          <w:bCs/>
          <w:color w:val="000000" w:themeColor="text1"/>
          <w:sz w:val="22"/>
          <w:szCs w:val="22"/>
        </w:rPr>
        <w:t xml:space="preserve">Das Kunstprojekt 2026: </w:t>
      </w:r>
      <w:r w:rsidR="00625A68">
        <w:rPr>
          <w:rFonts w:ascii="Arial Narrow" w:hAnsi="Arial Narrow" w:cs="Arial"/>
          <w:b/>
          <w:bCs/>
          <w:color w:val="000000" w:themeColor="text1"/>
          <w:sz w:val="22"/>
          <w:szCs w:val="22"/>
        </w:rPr>
        <w:t>„</w:t>
      </w:r>
      <w:r w:rsidRPr="00625A68">
        <w:rPr>
          <w:rFonts w:ascii="Arial Narrow" w:hAnsi="Arial Narrow" w:cs="Arial"/>
          <w:b/>
          <w:bCs/>
          <w:color w:val="000000" w:themeColor="text1"/>
          <w:sz w:val="22"/>
          <w:szCs w:val="22"/>
        </w:rPr>
        <w:t>Gipfeltreffen</w:t>
      </w:r>
      <w:r w:rsidR="00625A68">
        <w:rPr>
          <w:rFonts w:ascii="Arial Narrow" w:hAnsi="Arial Narrow" w:cs="Arial"/>
          <w:b/>
          <w:bCs/>
          <w:color w:val="000000" w:themeColor="text1"/>
          <w:sz w:val="22"/>
          <w:szCs w:val="22"/>
        </w:rPr>
        <w:t>“</w:t>
      </w:r>
      <w:r w:rsidRPr="00625A68">
        <w:rPr>
          <w:rFonts w:ascii="Arial Narrow" w:hAnsi="Arial Narrow" w:cs="Arial"/>
          <w:b/>
          <w:bCs/>
          <w:color w:val="000000" w:themeColor="text1"/>
          <w:sz w:val="22"/>
          <w:szCs w:val="22"/>
        </w:rPr>
        <w:t xml:space="preserve">, </w:t>
      </w:r>
      <w:r w:rsidR="00625A68">
        <w:rPr>
          <w:rFonts w:ascii="Arial Narrow" w:hAnsi="Arial Narrow" w:cs="Arial"/>
          <w:b/>
          <w:bCs/>
          <w:color w:val="000000" w:themeColor="text1"/>
          <w:sz w:val="22"/>
          <w:szCs w:val="22"/>
        </w:rPr>
        <w:t>„</w:t>
      </w:r>
      <w:r w:rsidRPr="00625A68">
        <w:rPr>
          <w:rFonts w:ascii="Arial Narrow" w:hAnsi="Arial Narrow" w:cs="Arial"/>
          <w:b/>
          <w:bCs/>
          <w:color w:val="000000" w:themeColor="text1"/>
          <w:sz w:val="22"/>
          <w:szCs w:val="22"/>
        </w:rPr>
        <w:t>Mondo Tondo</w:t>
      </w:r>
      <w:r w:rsidR="00625A68">
        <w:rPr>
          <w:rFonts w:ascii="Arial Narrow" w:hAnsi="Arial Narrow" w:cs="Arial"/>
          <w:b/>
          <w:bCs/>
          <w:color w:val="000000" w:themeColor="text1"/>
          <w:sz w:val="22"/>
          <w:szCs w:val="22"/>
        </w:rPr>
        <w:t>“</w:t>
      </w:r>
      <w:r w:rsidRPr="00625A68">
        <w:rPr>
          <w:rFonts w:ascii="Arial Narrow" w:hAnsi="Arial Narrow" w:cs="Arial"/>
          <w:b/>
          <w:bCs/>
          <w:color w:val="000000" w:themeColor="text1"/>
          <w:sz w:val="22"/>
          <w:szCs w:val="22"/>
        </w:rPr>
        <w:t xml:space="preserve"> und </w:t>
      </w:r>
      <w:r w:rsidR="00625A68">
        <w:rPr>
          <w:rFonts w:ascii="Arial Narrow" w:hAnsi="Arial Narrow" w:cs="Arial"/>
          <w:b/>
          <w:bCs/>
          <w:color w:val="000000" w:themeColor="text1"/>
          <w:sz w:val="22"/>
          <w:szCs w:val="22"/>
        </w:rPr>
        <w:t>„</w:t>
      </w:r>
      <w:r w:rsidRPr="00625A68">
        <w:rPr>
          <w:rFonts w:ascii="Arial Narrow" w:hAnsi="Arial Narrow" w:cs="Arial"/>
          <w:b/>
          <w:bCs/>
          <w:color w:val="000000" w:themeColor="text1"/>
          <w:sz w:val="22"/>
          <w:szCs w:val="22"/>
        </w:rPr>
        <w:t>U-Turn</w:t>
      </w:r>
      <w:r w:rsidR="00625A68">
        <w:rPr>
          <w:rFonts w:ascii="Arial Narrow" w:hAnsi="Arial Narrow" w:cs="Arial"/>
          <w:b/>
          <w:bCs/>
          <w:color w:val="000000" w:themeColor="text1"/>
          <w:sz w:val="22"/>
          <w:szCs w:val="22"/>
        </w:rPr>
        <w:t>“</w:t>
      </w:r>
    </w:p>
    <w:p w14:paraId="6D05F80C" w14:textId="282EEF4A" w:rsidR="00412F7D" w:rsidRPr="00745FA6" w:rsidRDefault="005C0B37" w:rsidP="00037471">
      <w:pPr>
        <w:widowControl w:val="0"/>
        <w:autoSpaceDE w:val="0"/>
        <w:autoSpaceDN w:val="0"/>
        <w:adjustRightInd w:val="0"/>
        <w:spacing w:after="240" w:line="280" w:lineRule="atLeast"/>
        <w:rPr>
          <w:rFonts w:ascii="Arial Narrow" w:hAnsi="Arial Narrow" w:cs="Arial"/>
          <w:color w:val="000000" w:themeColor="text1"/>
          <w:sz w:val="22"/>
          <w:szCs w:val="22"/>
        </w:rPr>
      </w:pPr>
      <w:r>
        <w:rPr>
          <w:rFonts w:ascii="Arial Narrow" w:hAnsi="Arial Narrow" w:cs="Arial"/>
          <w:color w:val="000000" w:themeColor="text1"/>
          <w:sz w:val="22"/>
          <w:szCs w:val="22"/>
        </w:rPr>
        <w:t>Das</w:t>
      </w:r>
      <w:r w:rsidR="00AE4E57" w:rsidRPr="00AE4E57">
        <w:rPr>
          <w:rFonts w:ascii="Arial Narrow" w:hAnsi="Arial Narrow" w:cs="Arial"/>
          <w:color w:val="000000" w:themeColor="text1"/>
          <w:sz w:val="22"/>
          <w:szCs w:val="22"/>
        </w:rPr>
        <w:t xml:space="preserve"> ICE CAMP </w:t>
      </w:r>
      <w:r>
        <w:rPr>
          <w:rFonts w:ascii="Arial Narrow" w:hAnsi="Arial Narrow" w:cs="Arial"/>
          <w:color w:val="000000" w:themeColor="text1"/>
          <w:sz w:val="22"/>
          <w:szCs w:val="22"/>
        </w:rPr>
        <w:t xml:space="preserve">erzählt </w:t>
      </w:r>
      <w:r w:rsidR="00AE4E57" w:rsidRPr="00AE4E57">
        <w:rPr>
          <w:rFonts w:ascii="Arial Narrow" w:hAnsi="Arial Narrow" w:cs="Arial"/>
          <w:color w:val="000000" w:themeColor="text1"/>
          <w:sz w:val="22"/>
          <w:szCs w:val="22"/>
        </w:rPr>
        <w:t xml:space="preserve">jedes Jahr eine neue Geschichte. Für den Bau der </w:t>
      </w:r>
      <w:r w:rsidR="00503D2E">
        <w:rPr>
          <w:rFonts w:ascii="Arial Narrow" w:hAnsi="Arial Narrow" w:cs="Arial"/>
          <w:color w:val="000000" w:themeColor="text1"/>
          <w:sz w:val="22"/>
          <w:szCs w:val="22"/>
        </w:rPr>
        <w:t>Iglus</w:t>
      </w:r>
      <w:r w:rsidR="00AE4E57" w:rsidRPr="00AE4E57">
        <w:rPr>
          <w:rFonts w:ascii="Arial Narrow" w:hAnsi="Arial Narrow" w:cs="Arial"/>
          <w:color w:val="000000" w:themeColor="text1"/>
          <w:sz w:val="22"/>
          <w:szCs w:val="22"/>
        </w:rPr>
        <w:t xml:space="preserve"> zeichnet das Team rund um Chris Geissler und Andy Tremschnig verantwortlich, Konzept und künstlerische Gestaltung stammen vom Künstler und Bildhauer Max Seibald. Inhaltlich stehen 2026 drei Motive im Fokus: Ein „Gipfeltreffen“ als Einladung zu Dialog und Gleichberechtigung, „Mondo Tondo“ als erlebbarer Perspektiv</w:t>
      </w:r>
      <w:r w:rsidR="00AE4E57">
        <w:rPr>
          <w:rFonts w:ascii="Arial Narrow" w:hAnsi="Arial Narrow" w:cs="Arial"/>
          <w:color w:val="000000" w:themeColor="text1"/>
          <w:sz w:val="22"/>
          <w:szCs w:val="22"/>
        </w:rPr>
        <w:t>en</w:t>
      </w:r>
      <w:r w:rsidR="00AE4E57" w:rsidRPr="00AE4E57">
        <w:rPr>
          <w:rFonts w:ascii="Arial Narrow" w:hAnsi="Arial Narrow" w:cs="Arial"/>
          <w:color w:val="000000" w:themeColor="text1"/>
          <w:sz w:val="22"/>
          <w:szCs w:val="22"/>
        </w:rPr>
        <w:t>wechsel zwischen Kulturen sowie „U-Turn“ als Symbol für Kurskorrektur und Veränderungsbereitschaft.</w:t>
      </w:r>
    </w:p>
    <w:p w14:paraId="5FFBBEAE" w14:textId="77777777" w:rsidR="00EB3DDC" w:rsidRPr="00745FA6" w:rsidRDefault="00EB3DDC" w:rsidP="00EB3DDC">
      <w:pPr>
        <w:widowControl w:val="0"/>
        <w:autoSpaceDE w:val="0"/>
        <w:autoSpaceDN w:val="0"/>
        <w:adjustRightInd w:val="0"/>
        <w:spacing w:line="280" w:lineRule="atLeast"/>
        <w:rPr>
          <w:rFonts w:ascii="Arial Narrow" w:hAnsi="Arial Narrow" w:cs="Arial"/>
          <w:b/>
          <w:bCs/>
          <w:color w:val="000000" w:themeColor="text1"/>
          <w:sz w:val="22"/>
          <w:szCs w:val="22"/>
        </w:rPr>
      </w:pPr>
      <w:r w:rsidRPr="00745FA6">
        <w:rPr>
          <w:rFonts w:ascii="Arial Narrow" w:hAnsi="Arial Narrow" w:cs="Arial"/>
          <w:b/>
          <w:bCs/>
          <w:color w:val="000000" w:themeColor="text1"/>
          <w:sz w:val="22"/>
          <w:szCs w:val="22"/>
        </w:rPr>
        <w:t>Seit 2012 „presented by Audi”</w:t>
      </w:r>
    </w:p>
    <w:p w14:paraId="4C6E7A76" w14:textId="0CF70204" w:rsidR="004E6375" w:rsidRDefault="004E6375" w:rsidP="004E6375">
      <w:pPr>
        <w:widowControl w:val="0"/>
        <w:autoSpaceDE w:val="0"/>
        <w:autoSpaceDN w:val="0"/>
        <w:adjustRightInd w:val="0"/>
        <w:spacing w:after="240" w:line="280" w:lineRule="atLeast"/>
        <w:rPr>
          <w:rFonts w:ascii="Arial Narrow" w:hAnsi="Arial Narrow" w:cs="Arial"/>
          <w:color w:val="000000" w:themeColor="text1"/>
          <w:sz w:val="22"/>
          <w:szCs w:val="22"/>
        </w:rPr>
      </w:pPr>
      <w:r w:rsidRPr="004E6375">
        <w:rPr>
          <w:rFonts w:ascii="Arial Narrow" w:hAnsi="Arial Narrow" w:cs="Arial"/>
          <w:color w:val="000000" w:themeColor="text1"/>
          <w:sz w:val="22"/>
          <w:szCs w:val="22"/>
        </w:rPr>
        <w:t xml:space="preserve">Audi </w:t>
      </w:r>
      <w:r w:rsidR="005235C7">
        <w:rPr>
          <w:rFonts w:ascii="Arial Narrow" w:hAnsi="Arial Narrow" w:cs="Arial"/>
          <w:color w:val="000000" w:themeColor="text1"/>
          <w:sz w:val="22"/>
          <w:szCs w:val="22"/>
        </w:rPr>
        <w:t>Österreich</w:t>
      </w:r>
      <w:r w:rsidRPr="004E6375">
        <w:rPr>
          <w:rFonts w:ascii="Arial Narrow" w:hAnsi="Arial Narrow" w:cs="Arial"/>
          <w:color w:val="000000" w:themeColor="text1"/>
          <w:sz w:val="22"/>
          <w:szCs w:val="22"/>
        </w:rPr>
        <w:t xml:space="preserve"> begleitet das ICE CAMP seit mehr als einem Jahrzehnt als Partner</w:t>
      </w:r>
      <w:r w:rsidR="00AE4E57" w:rsidRPr="00AE4E57">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 xml:space="preserve">„Wir freuen uns sehr, auch dieses Jahr wieder Teil des ICE CAMPs zu sein. </w:t>
      </w:r>
      <w:r w:rsidRPr="004E6375">
        <w:rPr>
          <w:rFonts w:ascii="Arial Narrow" w:hAnsi="Arial Narrow" w:cs="Arial"/>
          <w:color w:val="000000" w:themeColor="text1"/>
          <w:sz w:val="22"/>
          <w:szCs w:val="22"/>
        </w:rPr>
        <w:t xml:space="preserve">Es ist jedes Mal </w:t>
      </w:r>
      <w:r w:rsidRPr="00AE4E57">
        <w:rPr>
          <w:rFonts w:ascii="Arial Narrow" w:hAnsi="Arial Narrow" w:cs="Arial"/>
          <w:color w:val="000000" w:themeColor="text1"/>
          <w:sz w:val="22"/>
          <w:szCs w:val="22"/>
        </w:rPr>
        <w:t xml:space="preserve">faszinierend </w:t>
      </w:r>
      <w:r w:rsidRPr="004E6375">
        <w:rPr>
          <w:rFonts w:ascii="Arial Narrow" w:hAnsi="Arial Narrow" w:cs="Arial"/>
          <w:color w:val="000000" w:themeColor="text1"/>
          <w:sz w:val="22"/>
          <w:szCs w:val="22"/>
        </w:rPr>
        <w:t xml:space="preserve">zu erleben, wie aus einer Idee </w:t>
      </w:r>
      <w:r w:rsidR="00947F46" w:rsidRPr="00947F46">
        <w:rPr>
          <w:rFonts w:ascii="Arial Narrow" w:hAnsi="Arial Narrow" w:cs="Arial"/>
          <w:color w:val="000000" w:themeColor="text1"/>
          <w:sz w:val="22"/>
          <w:szCs w:val="22"/>
        </w:rPr>
        <w:t>unter anspruchsvollen Bedingungen</w:t>
      </w:r>
      <w:r w:rsidR="00947F46">
        <w:rPr>
          <w:rFonts w:ascii="Arial Narrow" w:hAnsi="Arial Narrow" w:cs="Arial"/>
          <w:color w:val="000000" w:themeColor="text1"/>
          <w:sz w:val="22"/>
          <w:szCs w:val="22"/>
        </w:rPr>
        <w:t xml:space="preserve"> </w:t>
      </w:r>
      <w:r w:rsidRPr="00AE4E57">
        <w:rPr>
          <w:rFonts w:ascii="Arial Narrow" w:hAnsi="Arial Narrow" w:cs="Arial"/>
          <w:color w:val="000000" w:themeColor="text1"/>
          <w:sz w:val="22"/>
          <w:szCs w:val="22"/>
        </w:rPr>
        <w:t xml:space="preserve">ein </w:t>
      </w:r>
      <w:r w:rsidR="00EF5F0F">
        <w:rPr>
          <w:rFonts w:ascii="Arial Narrow" w:hAnsi="Arial Narrow" w:cs="Arial"/>
          <w:color w:val="000000" w:themeColor="text1"/>
          <w:sz w:val="22"/>
          <w:szCs w:val="22"/>
        </w:rPr>
        <w:t>eindrucksvolles</w:t>
      </w:r>
      <w:r w:rsidRPr="00AE4E57">
        <w:rPr>
          <w:rFonts w:ascii="Arial Narrow" w:hAnsi="Arial Narrow" w:cs="Arial"/>
          <w:color w:val="000000" w:themeColor="text1"/>
          <w:sz w:val="22"/>
          <w:szCs w:val="22"/>
        </w:rPr>
        <w:t xml:space="preserve"> Kunstwerk </w:t>
      </w:r>
      <w:r w:rsidRPr="004E6375">
        <w:rPr>
          <w:rFonts w:ascii="Arial Narrow" w:hAnsi="Arial Narrow" w:cs="Arial"/>
          <w:color w:val="000000" w:themeColor="text1"/>
          <w:sz w:val="22"/>
          <w:szCs w:val="22"/>
        </w:rPr>
        <w:t xml:space="preserve">entsteht. Wir sind </w:t>
      </w:r>
      <w:r>
        <w:rPr>
          <w:rFonts w:ascii="Arial Narrow" w:hAnsi="Arial Narrow" w:cs="Arial"/>
          <w:color w:val="000000" w:themeColor="text1"/>
          <w:sz w:val="22"/>
          <w:szCs w:val="22"/>
        </w:rPr>
        <w:t xml:space="preserve">sehr </w:t>
      </w:r>
      <w:r w:rsidRPr="004E6375">
        <w:rPr>
          <w:rFonts w:ascii="Arial Narrow" w:hAnsi="Arial Narrow" w:cs="Arial"/>
          <w:color w:val="000000" w:themeColor="text1"/>
          <w:sz w:val="22"/>
          <w:szCs w:val="22"/>
        </w:rPr>
        <w:t xml:space="preserve">stolz auf die langjährige Zusammenarbeit mit dem Kitzsteinhorn, die seit 2012 </w:t>
      </w:r>
      <w:r w:rsidR="00EF5F0F">
        <w:rPr>
          <w:rFonts w:ascii="Arial Narrow" w:hAnsi="Arial Narrow" w:cs="Arial"/>
          <w:color w:val="000000" w:themeColor="text1"/>
          <w:sz w:val="22"/>
          <w:szCs w:val="22"/>
        </w:rPr>
        <w:t>einzigartige</w:t>
      </w:r>
      <w:r w:rsidRPr="004E6375">
        <w:rPr>
          <w:rFonts w:ascii="Arial Narrow" w:hAnsi="Arial Narrow" w:cs="Arial"/>
          <w:color w:val="000000" w:themeColor="text1"/>
          <w:sz w:val="22"/>
          <w:szCs w:val="22"/>
        </w:rPr>
        <w:t xml:space="preserve"> </w:t>
      </w:r>
      <w:r w:rsidR="00342093">
        <w:rPr>
          <w:rFonts w:ascii="Arial Narrow" w:hAnsi="Arial Narrow" w:cs="Arial"/>
          <w:color w:val="000000" w:themeColor="text1"/>
          <w:sz w:val="22"/>
          <w:szCs w:val="22"/>
        </w:rPr>
        <w:t>Inszenierungen</w:t>
      </w:r>
      <w:r w:rsidRPr="004E6375">
        <w:rPr>
          <w:rFonts w:ascii="Arial Narrow" w:hAnsi="Arial Narrow" w:cs="Arial"/>
          <w:color w:val="000000" w:themeColor="text1"/>
          <w:sz w:val="22"/>
          <w:szCs w:val="22"/>
        </w:rPr>
        <w:t xml:space="preserve"> ermöglicht</w:t>
      </w:r>
      <w:r w:rsidR="00947F46">
        <w:rPr>
          <w:rFonts w:ascii="Arial Narrow" w:hAnsi="Arial Narrow" w:cs="Arial"/>
          <w:color w:val="000000" w:themeColor="text1"/>
          <w:sz w:val="22"/>
          <w:szCs w:val="22"/>
        </w:rPr>
        <w:t xml:space="preserve"> –</w:t>
      </w:r>
      <w:r w:rsidRPr="004E6375">
        <w:rPr>
          <w:rFonts w:ascii="Arial Narrow" w:hAnsi="Arial Narrow" w:cs="Arial"/>
          <w:color w:val="000000" w:themeColor="text1"/>
          <w:sz w:val="22"/>
          <w:szCs w:val="22"/>
        </w:rPr>
        <w:t xml:space="preserve"> sogar auf 2.600 Metern Höhe. Auch 2026 dürfen sich die Besucherinnen und Besucher auf</w:t>
      </w:r>
      <w:r w:rsidR="00947F46" w:rsidRPr="00947F46">
        <w:rPr>
          <w:rFonts w:ascii="Arial Narrow" w:hAnsi="Arial Narrow" w:cs="Arial"/>
          <w:color w:val="000000" w:themeColor="text1"/>
          <w:sz w:val="22"/>
          <w:szCs w:val="22"/>
        </w:rPr>
        <w:t xml:space="preserve"> eine besondere hochalpine Kulisse</w:t>
      </w:r>
      <w:r w:rsidRPr="004E6375">
        <w:rPr>
          <w:rFonts w:ascii="Arial Narrow" w:hAnsi="Arial Narrow" w:cs="Arial"/>
          <w:color w:val="000000" w:themeColor="text1"/>
          <w:sz w:val="22"/>
          <w:szCs w:val="22"/>
        </w:rPr>
        <w:t xml:space="preserve"> freuen. Ein großes Dankeschön gilt dem gesamten Team vor Ort, das das ICE CAMP mit enormem Einsatz errichtet und sich Jahr für Jahr selbst übertrifft</w:t>
      </w:r>
      <w:r>
        <w:rPr>
          <w:rFonts w:ascii="Arial Narrow" w:hAnsi="Arial Narrow" w:cs="Arial"/>
          <w:color w:val="000000" w:themeColor="text1"/>
          <w:sz w:val="22"/>
          <w:szCs w:val="22"/>
        </w:rPr>
        <w:t xml:space="preserve">“, </w:t>
      </w:r>
      <w:r w:rsidRPr="00AE4E57">
        <w:rPr>
          <w:rFonts w:ascii="Arial Narrow" w:hAnsi="Arial Narrow" w:cs="Arial"/>
          <w:color w:val="000000" w:themeColor="text1"/>
          <w:sz w:val="22"/>
          <w:szCs w:val="22"/>
        </w:rPr>
        <w:t xml:space="preserve">so Kim Wolf-Hettrich, Head of Experiential Marketing Audi </w:t>
      </w:r>
      <w:r w:rsidR="005235C7">
        <w:rPr>
          <w:rFonts w:ascii="Arial Narrow" w:hAnsi="Arial Narrow" w:cs="Arial"/>
          <w:color w:val="000000" w:themeColor="text1"/>
          <w:sz w:val="22"/>
          <w:szCs w:val="22"/>
        </w:rPr>
        <w:t>Österreich</w:t>
      </w:r>
      <w:r w:rsidRPr="00AE4E57">
        <w:rPr>
          <w:rFonts w:ascii="Arial Narrow" w:hAnsi="Arial Narrow" w:cs="Arial"/>
          <w:color w:val="000000" w:themeColor="text1"/>
          <w:sz w:val="22"/>
          <w:szCs w:val="22"/>
        </w:rPr>
        <w:t>.</w:t>
      </w:r>
    </w:p>
    <w:p w14:paraId="73807BA7" w14:textId="77777777" w:rsidR="00AE4E57" w:rsidRPr="00745FA6" w:rsidRDefault="00AE4E57" w:rsidP="00AE4E57">
      <w:pPr>
        <w:widowControl w:val="0"/>
        <w:autoSpaceDE w:val="0"/>
        <w:autoSpaceDN w:val="0"/>
        <w:adjustRightInd w:val="0"/>
        <w:spacing w:line="280" w:lineRule="atLeast"/>
        <w:rPr>
          <w:rFonts w:ascii="Arial Narrow" w:hAnsi="Arial Narrow" w:cs="Arial"/>
          <w:b/>
          <w:bCs/>
          <w:color w:val="000000" w:themeColor="text1"/>
          <w:sz w:val="22"/>
          <w:szCs w:val="22"/>
        </w:rPr>
      </w:pPr>
      <w:r w:rsidRPr="00745FA6">
        <w:rPr>
          <w:rFonts w:ascii="Arial Narrow" w:hAnsi="Arial Narrow" w:cs="Arial"/>
          <w:b/>
          <w:bCs/>
          <w:color w:val="000000" w:themeColor="text1"/>
          <w:sz w:val="22"/>
          <w:szCs w:val="22"/>
        </w:rPr>
        <w:t>Einfach erreichbar</w:t>
      </w:r>
    </w:p>
    <w:p w14:paraId="2314A4CA" w14:textId="55668D37" w:rsidR="00AE4E57" w:rsidRPr="00745FA6" w:rsidRDefault="00AE4E57" w:rsidP="00AE4E57">
      <w:pPr>
        <w:widowControl w:val="0"/>
        <w:autoSpaceDE w:val="0"/>
        <w:autoSpaceDN w:val="0"/>
        <w:adjustRightInd w:val="0"/>
        <w:spacing w:after="240" w:line="280" w:lineRule="atLeast"/>
        <w:rPr>
          <w:rFonts w:ascii="Arial Narrow" w:hAnsi="Arial Narrow" w:cs="Arial"/>
          <w:color w:val="000000" w:themeColor="text1"/>
          <w:sz w:val="22"/>
          <w:szCs w:val="22"/>
        </w:rPr>
      </w:pPr>
      <w:r w:rsidRPr="00AE4E57">
        <w:rPr>
          <w:rFonts w:ascii="Arial Narrow" w:hAnsi="Arial Narrow" w:cs="Arial"/>
          <w:color w:val="000000" w:themeColor="text1"/>
          <w:sz w:val="22"/>
          <w:szCs w:val="22"/>
        </w:rPr>
        <w:t xml:space="preserve">Das ICE CAMP </w:t>
      </w:r>
      <w:r w:rsidR="00342093">
        <w:rPr>
          <w:rFonts w:ascii="Arial Narrow" w:hAnsi="Arial Narrow" w:cs="Arial"/>
          <w:color w:val="000000" w:themeColor="text1"/>
          <w:sz w:val="22"/>
          <w:szCs w:val="22"/>
        </w:rPr>
        <w:t>lässt sich</w:t>
      </w:r>
      <w:r w:rsidRPr="00AE4E57">
        <w:rPr>
          <w:rFonts w:ascii="Arial Narrow" w:hAnsi="Arial Narrow" w:cs="Arial"/>
          <w:color w:val="000000" w:themeColor="text1"/>
          <w:sz w:val="22"/>
          <w:szCs w:val="22"/>
        </w:rPr>
        <w:t xml:space="preserve"> bis etwa Mitte April </w:t>
      </w:r>
      <w:r w:rsidR="00342093">
        <w:rPr>
          <w:rFonts w:ascii="Arial Narrow" w:hAnsi="Arial Narrow" w:cs="Arial"/>
          <w:color w:val="000000" w:themeColor="text1"/>
          <w:sz w:val="22"/>
          <w:szCs w:val="22"/>
        </w:rPr>
        <w:t>besuchen</w:t>
      </w:r>
      <w:r w:rsidR="00EF5F0F">
        <w:rPr>
          <w:rFonts w:ascii="Arial Narrow" w:hAnsi="Arial Narrow" w:cs="Arial"/>
          <w:color w:val="000000" w:themeColor="text1"/>
          <w:sz w:val="22"/>
          <w:szCs w:val="22"/>
        </w:rPr>
        <w:t>, der Eintritt ist frei</w:t>
      </w:r>
      <w:r w:rsidRPr="00AE4E57">
        <w:rPr>
          <w:rFonts w:ascii="Arial Narrow" w:hAnsi="Arial Narrow" w:cs="Arial"/>
          <w:color w:val="000000" w:themeColor="text1"/>
          <w:sz w:val="22"/>
          <w:szCs w:val="22"/>
        </w:rPr>
        <w:t>. Für Schneesportler</w:t>
      </w:r>
      <w:r w:rsidR="00181FE6">
        <w:rPr>
          <w:rFonts w:ascii="Arial Narrow" w:hAnsi="Arial Narrow" w:cs="Arial"/>
          <w:color w:val="000000" w:themeColor="text1"/>
          <w:sz w:val="22"/>
          <w:szCs w:val="22"/>
        </w:rPr>
        <w:t>:innen</w:t>
      </w:r>
      <w:r w:rsidRPr="00AE4E57">
        <w:rPr>
          <w:rFonts w:ascii="Arial Narrow" w:hAnsi="Arial Narrow" w:cs="Arial"/>
          <w:color w:val="000000" w:themeColor="text1"/>
          <w:sz w:val="22"/>
          <w:szCs w:val="22"/>
        </w:rPr>
        <w:t xml:space="preserve"> ist es direkt über die Pisten erreichbar, für Winterwande</w:t>
      </w:r>
      <w:r w:rsidR="00181FE6">
        <w:rPr>
          <w:rFonts w:ascii="Arial Narrow" w:hAnsi="Arial Narrow" w:cs="Arial"/>
          <w:color w:val="000000" w:themeColor="text1"/>
          <w:sz w:val="22"/>
          <w:szCs w:val="22"/>
        </w:rPr>
        <w:t>r:innen</w:t>
      </w:r>
      <w:r w:rsidRPr="00AE4E57">
        <w:rPr>
          <w:rFonts w:ascii="Arial Narrow" w:hAnsi="Arial Narrow" w:cs="Arial"/>
          <w:color w:val="000000" w:themeColor="text1"/>
          <w:sz w:val="22"/>
          <w:szCs w:val="22"/>
        </w:rPr>
        <w:t xml:space="preserve"> über den ausgeschilderten ICE CAMP Trail ab dem Alpincenter (Gehzeit ca. 30 Minuten). Vor den Iglus bietet das Sonnendeck mit Snack Bar</w:t>
      </w:r>
      <w:r w:rsidR="00947F46">
        <w:rPr>
          <w:rFonts w:ascii="Arial Narrow" w:hAnsi="Arial Narrow" w:cs="Arial"/>
          <w:color w:val="000000" w:themeColor="text1"/>
          <w:sz w:val="22"/>
          <w:szCs w:val="22"/>
        </w:rPr>
        <w:t xml:space="preserve">, Liegestühlen und Loungemusik einen </w:t>
      </w:r>
      <w:r w:rsidR="00503D2E">
        <w:rPr>
          <w:rFonts w:ascii="Arial Narrow" w:hAnsi="Arial Narrow" w:cs="Arial"/>
          <w:color w:val="000000" w:themeColor="text1"/>
          <w:sz w:val="22"/>
          <w:szCs w:val="22"/>
        </w:rPr>
        <w:t>Bereich zum Entspannen</w:t>
      </w:r>
      <w:r w:rsidR="00947F46">
        <w:rPr>
          <w:rFonts w:ascii="Arial Narrow" w:hAnsi="Arial Narrow" w:cs="Arial"/>
          <w:color w:val="000000" w:themeColor="text1"/>
          <w:sz w:val="22"/>
          <w:szCs w:val="22"/>
        </w:rPr>
        <w:t>. V</w:t>
      </w:r>
      <w:r w:rsidRPr="00AE4E57">
        <w:rPr>
          <w:rFonts w:ascii="Arial Narrow" w:hAnsi="Arial Narrow" w:cs="Arial"/>
          <w:color w:val="000000" w:themeColor="text1"/>
          <w:sz w:val="22"/>
          <w:szCs w:val="22"/>
        </w:rPr>
        <w:t xml:space="preserve">on 14. März bis 4. April findet dort an Samstagen die Eventreihe ICE CAMP Sounds mit Live-Acts statt. </w:t>
      </w:r>
      <w:r w:rsidR="00947F46">
        <w:rPr>
          <w:rFonts w:ascii="Arial Narrow" w:hAnsi="Arial Narrow" w:cs="Arial"/>
          <w:color w:val="000000" w:themeColor="text1"/>
          <w:sz w:val="22"/>
          <w:szCs w:val="22"/>
        </w:rPr>
        <w:t xml:space="preserve">Mittwochs werden </w:t>
      </w:r>
      <w:r w:rsidRPr="00AE4E57">
        <w:rPr>
          <w:rFonts w:ascii="Arial Narrow" w:hAnsi="Arial Narrow" w:cs="Arial"/>
          <w:color w:val="000000" w:themeColor="text1"/>
          <w:sz w:val="22"/>
          <w:szCs w:val="22"/>
        </w:rPr>
        <w:t>geführte Schneeschuhwanderungen vom Alpincenter zum ICE CAMP angeboten.</w:t>
      </w:r>
    </w:p>
    <w:p w14:paraId="57BF703C" w14:textId="19CBD353" w:rsidR="00AE4E57" w:rsidRPr="00745FA6" w:rsidRDefault="00AE4E57" w:rsidP="00D71284">
      <w:pPr>
        <w:widowControl w:val="0"/>
        <w:autoSpaceDE w:val="0"/>
        <w:autoSpaceDN w:val="0"/>
        <w:adjustRightInd w:val="0"/>
        <w:spacing w:after="240" w:line="280" w:lineRule="atLeast"/>
        <w:rPr>
          <w:rFonts w:ascii="Arial Narrow" w:hAnsi="Arial Narrow" w:cs="Arial"/>
          <w:color w:val="000000" w:themeColor="text1"/>
          <w:sz w:val="22"/>
          <w:szCs w:val="22"/>
        </w:rPr>
        <w:sectPr w:rsidR="00AE4E57" w:rsidRPr="00745FA6" w:rsidSect="003934C9">
          <w:headerReference w:type="default" r:id="rId8"/>
          <w:footerReference w:type="default" r:id="rId9"/>
          <w:pgSz w:w="11900" w:h="16840"/>
          <w:pgMar w:top="2410" w:right="1418" w:bottom="1418" w:left="1418" w:header="709" w:footer="709" w:gutter="0"/>
          <w:cols w:space="708"/>
          <w:docGrid w:linePitch="360"/>
        </w:sectPr>
      </w:pPr>
    </w:p>
    <w:tbl>
      <w:tblPr>
        <w:tblpPr w:leftFromText="141" w:rightFromText="141" w:horzAnchor="margin" w:tblpXSpec="center" w:tblpY="1040"/>
        <w:tblW w:w="9923" w:type="dxa"/>
        <w:tblLayout w:type="fixed"/>
        <w:tblLook w:val="00A0" w:firstRow="1" w:lastRow="0" w:firstColumn="1" w:lastColumn="0" w:noHBand="0" w:noVBand="0"/>
      </w:tblPr>
      <w:tblGrid>
        <w:gridCol w:w="3119"/>
        <w:gridCol w:w="6804"/>
      </w:tblGrid>
      <w:tr w:rsidR="00D458D6" w:rsidRPr="00745FA6" w14:paraId="4236896A" w14:textId="77777777" w:rsidTr="009047DC">
        <w:tc>
          <w:tcPr>
            <w:tcW w:w="3119" w:type="dxa"/>
            <w:vAlign w:val="center"/>
          </w:tcPr>
          <w:p w14:paraId="577FF25D" w14:textId="77777777" w:rsidR="00D458D6" w:rsidRPr="00745FA6" w:rsidRDefault="00D458D6" w:rsidP="00D458D6">
            <w:pPr>
              <w:pStyle w:val="KitzsteinhornPTBU"/>
              <w:spacing w:after="0" w:line="280" w:lineRule="atLeast"/>
              <w:rPr>
                <w:b/>
                <w:sz w:val="22"/>
                <w:szCs w:val="24"/>
              </w:rPr>
            </w:pPr>
            <w:r w:rsidRPr="00745FA6">
              <w:rPr>
                <w:noProof/>
                <w:sz w:val="22"/>
                <w:szCs w:val="24"/>
              </w:rPr>
              <w:lastRenderedPageBreak/>
              <w:drawing>
                <wp:inline distT="0" distB="0" distL="0" distR="0" wp14:anchorId="414285C5" wp14:editId="552C384D">
                  <wp:extent cx="1721403" cy="1147500"/>
                  <wp:effectExtent l="0" t="0" r="0" b="0"/>
                  <wp:docPr id="1" name="Grafik 1" descr="Ein Bild, das Kleidung, Person, Schuhwerk, Schne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Kleidung, Person, Schuhwerk, Schne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21403" cy="1147500"/>
                          </a:xfrm>
                          <a:prstGeom prst="rect">
                            <a:avLst/>
                          </a:prstGeom>
                          <a:noFill/>
                          <a:ln>
                            <a:noFill/>
                          </a:ln>
                        </pic:spPr>
                      </pic:pic>
                    </a:graphicData>
                  </a:graphic>
                </wp:inline>
              </w:drawing>
            </w:r>
          </w:p>
        </w:tc>
        <w:tc>
          <w:tcPr>
            <w:tcW w:w="6804" w:type="dxa"/>
            <w:shd w:val="clear" w:color="auto" w:fill="FFFFFF" w:themeFill="background1"/>
            <w:vAlign w:val="center"/>
          </w:tcPr>
          <w:p w14:paraId="6281B8B8" w14:textId="77777777" w:rsidR="00D458D6" w:rsidRPr="00F72F5F" w:rsidRDefault="00D458D6" w:rsidP="00D458D6">
            <w:pPr>
              <w:pStyle w:val="KitzsteinhornPTBU"/>
              <w:spacing w:after="0" w:line="280" w:lineRule="atLeast"/>
              <w:rPr>
                <w:b/>
                <w:bCs/>
                <w:i w:val="0"/>
                <w:iCs/>
                <w:sz w:val="22"/>
                <w:szCs w:val="24"/>
                <w:lang w:val="en-US"/>
              </w:rPr>
            </w:pPr>
            <w:r w:rsidRPr="00F72F5F">
              <w:rPr>
                <w:b/>
                <w:bCs/>
                <w:i w:val="0"/>
                <w:iCs/>
                <w:sz w:val="22"/>
                <w:szCs w:val="24"/>
                <w:lang w:val="en-US"/>
              </w:rPr>
              <w:t>ICE CAMP presented by Audi offiziell eröffnet</w:t>
            </w:r>
          </w:p>
          <w:p w14:paraId="25984A01" w14:textId="32EAB3FC" w:rsidR="00D458D6" w:rsidRPr="00745FA6" w:rsidRDefault="00D458D6" w:rsidP="00D458D6">
            <w:pPr>
              <w:pStyle w:val="KitzsteinhornPTBU"/>
              <w:spacing w:after="0" w:line="280" w:lineRule="atLeast"/>
              <w:rPr>
                <w:i w:val="0"/>
                <w:iCs/>
                <w:sz w:val="22"/>
                <w:szCs w:val="24"/>
              </w:rPr>
            </w:pPr>
            <w:r w:rsidRPr="00745FA6">
              <w:rPr>
                <w:i w:val="0"/>
                <w:iCs/>
                <w:sz w:val="22"/>
                <w:szCs w:val="24"/>
              </w:rPr>
              <w:t>v. l.: Andreas Tremschnig, CEO der Tremschnig &amp; Geissler OG; Günther Brennsteiner, technischer Prokurist für die Gletscherbahnen Kaprun AG;</w:t>
            </w:r>
            <w:r>
              <w:rPr>
                <w:i w:val="0"/>
                <w:iCs/>
                <w:sz w:val="22"/>
                <w:szCs w:val="24"/>
              </w:rPr>
              <w:t xml:space="preserve"> </w:t>
            </w:r>
            <w:r w:rsidRPr="00745FA6">
              <w:rPr>
                <w:i w:val="0"/>
                <w:iCs/>
                <w:sz w:val="22"/>
                <w:szCs w:val="24"/>
              </w:rPr>
              <w:t xml:space="preserve">Kim Wolf-Hettrich, Head of Experiential Marketing für Audi </w:t>
            </w:r>
            <w:r w:rsidR="005235C7">
              <w:rPr>
                <w:i w:val="0"/>
                <w:iCs/>
                <w:sz w:val="22"/>
                <w:szCs w:val="24"/>
              </w:rPr>
              <w:t>Österreich</w:t>
            </w:r>
            <w:r w:rsidRPr="00745FA6">
              <w:rPr>
                <w:i w:val="0"/>
                <w:iCs/>
                <w:sz w:val="22"/>
                <w:szCs w:val="24"/>
              </w:rPr>
              <w:t>;</w:t>
            </w:r>
            <w:r>
              <w:rPr>
                <w:i w:val="0"/>
                <w:iCs/>
                <w:sz w:val="22"/>
                <w:szCs w:val="24"/>
              </w:rPr>
              <w:t xml:space="preserve"> </w:t>
            </w:r>
            <w:r w:rsidRPr="00745FA6">
              <w:rPr>
                <w:i w:val="0"/>
                <w:iCs/>
                <w:sz w:val="22"/>
                <w:szCs w:val="24"/>
              </w:rPr>
              <w:t>Max Seibald, Künstler und Bildhauer;</w:t>
            </w:r>
            <w:r>
              <w:rPr>
                <w:i w:val="0"/>
                <w:iCs/>
                <w:sz w:val="22"/>
                <w:szCs w:val="24"/>
              </w:rPr>
              <w:t xml:space="preserve"> </w:t>
            </w:r>
            <w:r w:rsidRPr="00745FA6">
              <w:rPr>
                <w:i w:val="0"/>
                <w:iCs/>
                <w:sz w:val="22"/>
                <w:szCs w:val="24"/>
              </w:rPr>
              <w:t xml:space="preserve">Sophie Heinrich, Project Manager Experiential Marketing für Audi </w:t>
            </w:r>
            <w:r w:rsidR="005235C7">
              <w:rPr>
                <w:i w:val="0"/>
                <w:iCs/>
                <w:sz w:val="22"/>
                <w:szCs w:val="24"/>
              </w:rPr>
              <w:t>Österreich</w:t>
            </w:r>
            <w:r w:rsidRPr="00745FA6">
              <w:rPr>
                <w:i w:val="0"/>
                <w:iCs/>
                <w:sz w:val="22"/>
                <w:szCs w:val="24"/>
              </w:rPr>
              <w:t>; Thomas Maierhofer, Vorstand der Gletscherbahnen Kaprun AG; Christian Geissler, CEO der Tremschnig &amp; Geissler OG</w:t>
            </w:r>
          </w:p>
          <w:p w14:paraId="5E5BD610" w14:textId="77777777" w:rsidR="00D458D6" w:rsidRPr="00745FA6" w:rsidRDefault="00D458D6" w:rsidP="00D458D6">
            <w:pPr>
              <w:pStyle w:val="KitzsteinhornPTBU"/>
              <w:spacing w:after="0" w:line="280" w:lineRule="atLeast"/>
              <w:rPr>
                <w:i w:val="0"/>
                <w:iCs/>
                <w:sz w:val="22"/>
                <w:szCs w:val="24"/>
              </w:rPr>
            </w:pPr>
            <w:r w:rsidRPr="00745FA6">
              <w:rPr>
                <w:i w:val="0"/>
                <w:iCs/>
                <w:sz w:val="22"/>
                <w:szCs w:val="24"/>
              </w:rPr>
              <w:t>Fotocredit: Kitzsteinhorn</w:t>
            </w:r>
          </w:p>
          <w:p w14:paraId="04300B84" w14:textId="77777777" w:rsidR="00D458D6" w:rsidRPr="00745FA6" w:rsidRDefault="00D458D6" w:rsidP="00D458D6">
            <w:pPr>
              <w:pStyle w:val="KitzsteinhornPTBU"/>
              <w:spacing w:after="0" w:line="280" w:lineRule="atLeast"/>
              <w:rPr>
                <w:i w:val="0"/>
                <w:iCs/>
                <w:sz w:val="22"/>
                <w:szCs w:val="24"/>
              </w:rPr>
            </w:pPr>
            <w:r w:rsidRPr="00745FA6">
              <w:rPr>
                <w:i w:val="0"/>
                <w:iCs/>
                <w:sz w:val="22"/>
                <w:szCs w:val="24"/>
              </w:rPr>
              <w:t>Fotograf: Alexander Papis</w:t>
            </w:r>
          </w:p>
        </w:tc>
      </w:tr>
      <w:tr w:rsidR="009047DC" w:rsidRPr="00745FA6" w14:paraId="78DE35AC" w14:textId="77777777" w:rsidTr="009047DC">
        <w:tc>
          <w:tcPr>
            <w:tcW w:w="3119" w:type="dxa"/>
            <w:vAlign w:val="center"/>
          </w:tcPr>
          <w:p w14:paraId="301C5711" w14:textId="77777777" w:rsidR="009047DC" w:rsidRPr="00745FA6" w:rsidRDefault="009047DC" w:rsidP="009047DC">
            <w:pPr>
              <w:pStyle w:val="KitzsteinhornPTBU"/>
              <w:spacing w:before="360" w:after="360" w:line="280" w:lineRule="atLeast"/>
              <w:rPr>
                <w:noProof/>
                <w:sz w:val="22"/>
                <w:szCs w:val="24"/>
              </w:rPr>
            </w:pPr>
            <w:r w:rsidRPr="00745FA6">
              <w:rPr>
                <w:noProof/>
                <w:sz w:val="22"/>
                <w:szCs w:val="24"/>
              </w:rPr>
              <w:drawing>
                <wp:inline distT="0" distB="0" distL="0" distR="0" wp14:anchorId="7FBDEE95" wp14:editId="4BE0F4C4">
                  <wp:extent cx="1721403" cy="1147499"/>
                  <wp:effectExtent l="0" t="0" r="0" b="0"/>
                  <wp:docPr id="1354456637" name="Grafik 1354456637" descr="Ein Bild, das Kerze, Kreis, Licht,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56637" name="Grafik 1354456637" descr="Ein Bild, das Kerze, Kreis, Licht, Im Haus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21403" cy="1147499"/>
                          </a:xfrm>
                          <a:prstGeom prst="rect">
                            <a:avLst/>
                          </a:prstGeom>
                          <a:noFill/>
                          <a:ln>
                            <a:noFill/>
                          </a:ln>
                        </pic:spPr>
                      </pic:pic>
                    </a:graphicData>
                  </a:graphic>
                </wp:inline>
              </w:drawing>
            </w:r>
          </w:p>
        </w:tc>
        <w:tc>
          <w:tcPr>
            <w:tcW w:w="6804" w:type="dxa"/>
            <w:shd w:val="clear" w:color="auto" w:fill="FFFFFF" w:themeFill="background1"/>
            <w:vAlign w:val="center"/>
          </w:tcPr>
          <w:p w14:paraId="4A44EB36" w14:textId="298B0241" w:rsidR="009047DC" w:rsidRPr="00F72F5F" w:rsidRDefault="009047DC" w:rsidP="009047DC">
            <w:pPr>
              <w:pStyle w:val="KitzsteinhornPTBU"/>
              <w:spacing w:line="280" w:lineRule="atLeast"/>
              <w:rPr>
                <w:b/>
                <w:bCs/>
                <w:i w:val="0"/>
                <w:iCs/>
                <w:sz w:val="22"/>
                <w:szCs w:val="24"/>
                <w:lang w:val="en-US"/>
              </w:rPr>
            </w:pPr>
            <w:r>
              <w:rPr>
                <w:b/>
                <w:bCs/>
                <w:i w:val="0"/>
                <w:iCs/>
                <w:sz w:val="22"/>
                <w:szCs w:val="24"/>
                <w:lang w:val="en-US"/>
              </w:rPr>
              <w:t>“Gipfeltreffen”</w:t>
            </w:r>
            <w:r w:rsidRPr="00F72F5F">
              <w:rPr>
                <w:b/>
                <w:bCs/>
                <w:i w:val="0"/>
                <w:iCs/>
                <w:sz w:val="22"/>
                <w:szCs w:val="24"/>
                <w:lang w:val="en-US"/>
              </w:rPr>
              <w:t xml:space="preserve"> im ICE CAMP presented by Audi</w:t>
            </w:r>
          </w:p>
          <w:p w14:paraId="51004DC2" w14:textId="77777777" w:rsidR="009047DC" w:rsidRPr="00745FA6" w:rsidRDefault="009047DC" w:rsidP="009047DC">
            <w:pPr>
              <w:pStyle w:val="KitzsteinhornPTBU"/>
              <w:spacing w:after="80" w:line="280" w:lineRule="atLeast"/>
              <w:rPr>
                <w:i w:val="0"/>
                <w:iCs/>
                <w:sz w:val="22"/>
                <w:szCs w:val="24"/>
              </w:rPr>
            </w:pPr>
            <w:r w:rsidRPr="00745FA6">
              <w:rPr>
                <w:i w:val="0"/>
                <w:iCs/>
                <w:sz w:val="22"/>
                <w:szCs w:val="24"/>
              </w:rPr>
              <w:t>Fotocredit: Kitzsteinhorn</w:t>
            </w:r>
          </w:p>
          <w:p w14:paraId="13B3EED6" w14:textId="77777777" w:rsidR="009047DC" w:rsidRPr="00745FA6" w:rsidRDefault="009047DC" w:rsidP="009047DC">
            <w:pPr>
              <w:pStyle w:val="KitzsteinhornPTBU"/>
              <w:spacing w:after="0" w:line="280" w:lineRule="atLeast"/>
              <w:rPr>
                <w:i w:val="0"/>
                <w:iCs/>
                <w:sz w:val="22"/>
                <w:szCs w:val="24"/>
              </w:rPr>
            </w:pPr>
            <w:r w:rsidRPr="00745FA6">
              <w:rPr>
                <w:i w:val="0"/>
                <w:iCs/>
                <w:sz w:val="22"/>
                <w:szCs w:val="24"/>
              </w:rPr>
              <w:t>Fotograf: Alexander Papis</w:t>
            </w:r>
          </w:p>
        </w:tc>
      </w:tr>
      <w:tr w:rsidR="00A76538" w:rsidRPr="00745FA6" w14:paraId="1837C2FA" w14:textId="77777777" w:rsidTr="009047DC">
        <w:tc>
          <w:tcPr>
            <w:tcW w:w="3119" w:type="dxa"/>
            <w:vAlign w:val="center"/>
          </w:tcPr>
          <w:p w14:paraId="0217D940" w14:textId="77777777" w:rsidR="00A76538" w:rsidRPr="00745FA6" w:rsidRDefault="00A76538" w:rsidP="00D458D6">
            <w:pPr>
              <w:pStyle w:val="KitzsteinhornPTBU"/>
              <w:spacing w:before="360" w:after="360" w:line="280" w:lineRule="atLeast"/>
              <w:rPr>
                <w:noProof/>
                <w:sz w:val="22"/>
                <w:szCs w:val="24"/>
              </w:rPr>
            </w:pPr>
            <w:r w:rsidRPr="00745FA6">
              <w:rPr>
                <w:noProof/>
                <w:sz w:val="22"/>
                <w:szCs w:val="24"/>
              </w:rPr>
              <w:drawing>
                <wp:inline distT="0" distB="0" distL="0" distR="0" wp14:anchorId="2E3FA306" wp14:editId="601FA067">
                  <wp:extent cx="1721403" cy="1147500"/>
                  <wp:effectExtent l="0" t="0" r="0" b="0"/>
                  <wp:docPr id="3" name="Grafik 3" descr="Ein Bild, das Kleidung, Winter, Person, Igl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Kleidung, Winter, Person, Iglu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21403" cy="1147500"/>
                          </a:xfrm>
                          <a:prstGeom prst="rect">
                            <a:avLst/>
                          </a:prstGeom>
                          <a:noFill/>
                          <a:ln>
                            <a:noFill/>
                          </a:ln>
                        </pic:spPr>
                      </pic:pic>
                    </a:graphicData>
                  </a:graphic>
                </wp:inline>
              </w:drawing>
            </w:r>
          </w:p>
        </w:tc>
        <w:tc>
          <w:tcPr>
            <w:tcW w:w="6804" w:type="dxa"/>
            <w:shd w:val="clear" w:color="auto" w:fill="FFFFFF" w:themeFill="background1"/>
            <w:vAlign w:val="center"/>
          </w:tcPr>
          <w:p w14:paraId="67F62BB6" w14:textId="07FA03DB" w:rsidR="00A76538" w:rsidRPr="00F72F5F" w:rsidRDefault="00A76538" w:rsidP="003934C9">
            <w:pPr>
              <w:pStyle w:val="KitzsteinhornPTBU"/>
              <w:spacing w:line="280" w:lineRule="atLeast"/>
              <w:rPr>
                <w:b/>
                <w:bCs/>
                <w:i w:val="0"/>
                <w:iCs/>
                <w:sz w:val="22"/>
                <w:szCs w:val="24"/>
                <w:lang w:val="en-US"/>
              </w:rPr>
            </w:pPr>
            <w:r>
              <w:rPr>
                <w:b/>
                <w:bCs/>
                <w:i w:val="0"/>
                <w:iCs/>
                <w:sz w:val="22"/>
                <w:szCs w:val="24"/>
                <w:lang w:val="en-US"/>
              </w:rPr>
              <w:t>“Mondo Tondo”</w:t>
            </w:r>
            <w:r w:rsidRPr="00F72F5F">
              <w:rPr>
                <w:b/>
                <w:bCs/>
                <w:i w:val="0"/>
                <w:iCs/>
                <w:sz w:val="22"/>
                <w:szCs w:val="24"/>
                <w:lang w:val="en-US"/>
              </w:rPr>
              <w:t xml:space="preserve"> im ICE CAMP presented by Audi</w:t>
            </w:r>
          </w:p>
          <w:p w14:paraId="69F7DF8D" w14:textId="77777777" w:rsidR="00A76538" w:rsidRPr="00745FA6" w:rsidRDefault="00A76538" w:rsidP="003934C9">
            <w:pPr>
              <w:pStyle w:val="KitzsteinhornPTBU"/>
              <w:spacing w:after="80" w:line="280" w:lineRule="atLeast"/>
              <w:rPr>
                <w:i w:val="0"/>
                <w:iCs/>
                <w:sz w:val="22"/>
                <w:szCs w:val="24"/>
              </w:rPr>
            </w:pPr>
            <w:r w:rsidRPr="00745FA6">
              <w:rPr>
                <w:i w:val="0"/>
                <w:iCs/>
                <w:sz w:val="22"/>
                <w:szCs w:val="24"/>
              </w:rPr>
              <w:t>Fotocredit: Kitzsteinhorn</w:t>
            </w:r>
          </w:p>
          <w:p w14:paraId="65480D6C" w14:textId="77777777" w:rsidR="00A76538" w:rsidRPr="00745FA6" w:rsidRDefault="00A76538" w:rsidP="003934C9">
            <w:pPr>
              <w:pStyle w:val="KitzsteinhornPTBU"/>
              <w:spacing w:after="0" w:line="280" w:lineRule="atLeast"/>
              <w:rPr>
                <w:i w:val="0"/>
                <w:iCs/>
                <w:sz w:val="22"/>
                <w:szCs w:val="24"/>
              </w:rPr>
            </w:pPr>
            <w:r w:rsidRPr="00745FA6">
              <w:rPr>
                <w:i w:val="0"/>
                <w:iCs/>
                <w:sz w:val="22"/>
                <w:szCs w:val="24"/>
              </w:rPr>
              <w:t>Fotograf: Alexander Papis</w:t>
            </w:r>
          </w:p>
        </w:tc>
      </w:tr>
      <w:tr w:rsidR="00831D5B" w:rsidRPr="00745FA6" w14:paraId="6C512DC2" w14:textId="77777777" w:rsidTr="009047DC">
        <w:tc>
          <w:tcPr>
            <w:tcW w:w="3119" w:type="dxa"/>
            <w:vAlign w:val="center"/>
          </w:tcPr>
          <w:p w14:paraId="5C33DFEA" w14:textId="77777777" w:rsidR="00831D5B" w:rsidRPr="00745FA6" w:rsidRDefault="00831D5B" w:rsidP="00D458D6">
            <w:pPr>
              <w:pStyle w:val="KitzsteinhornPTBU"/>
              <w:spacing w:before="360" w:after="360" w:line="280" w:lineRule="atLeast"/>
              <w:rPr>
                <w:noProof/>
                <w:sz w:val="22"/>
                <w:szCs w:val="24"/>
              </w:rPr>
            </w:pPr>
            <w:r w:rsidRPr="00745FA6">
              <w:rPr>
                <w:noProof/>
                <w:sz w:val="22"/>
                <w:szCs w:val="24"/>
              </w:rPr>
              <w:drawing>
                <wp:inline distT="0" distB="0" distL="0" distR="0" wp14:anchorId="01555F2C" wp14:editId="56FF2D22">
                  <wp:extent cx="1721403" cy="1147500"/>
                  <wp:effectExtent l="0" t="0" r="0" b="0"/>
                  <wp:docPr id="583670523" name="Grafik 58367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70523" name="Grafik 58367052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21403" cy="1147500"/>
                          </a:xfrm>
                          <a:prstGeom prst="rect">
                            <a:avLst/>
                          </a:prstGeom>
                          <a:noFill/>
                          <a:ln>
                            <a:noFill/>
                          </a:ln>
                        </pic:spPr>
                      </pic:pic>
                    </a:graphicData>
                  </a:graphic>
                </wp:inline>
              </w:drawing>
            </w:r>
          </w:p>
        </w:tc>
        <w:tc>
          <w:tcPr>
            <w:tcW w:w="6804" w:type="dxa"/>
            <w:shd w:val="clear" w:color="auto" w:fill="FFFFFF" w:themeFill="background1"/>
            <w:vAlign w:val="center"/>
          </w:tcPr>
          <w:p w14:paraId="4D220167" w14:textId="7F42DA23" w:rsidR="00831D5B" w:rsidRPr="00F72F5F" w:rsidRDefault="00D458D6" w:rsidP="003934C9">
            <w:pPr>
              <w:pStyle w:val="KitzsteinhornPTBU"/>
              <w:spacing w:line="280" w:lineRule="atLeast"/>
              <w:rPr>
                <w:b/>
                <w:bCs/>
                <w:i w:val="0"/>
                <w:iCs/>
                <w:sz w:val="22"/>
                <w:szCs w:val="24"/>
                <w:lang w:val="en-US"/>
              </w:rPr>
            </w:pPr>
            <w:r>
              <w:rPr>
                <w:b/>
                <w:bCs/>
                <w:i w:val="0"/>
                <w:iCs/>
                <w:sz w:val="22"/>
                <w:szCs w:val="24"/>
                <w:lang w:val="en-US"/>
              </w:rPr>
              <w:t xml:space="preserve">“U-Turn” </w:t>
            </w:r>
            <w:r w:rsidR="00745FA6" w:rsidRPr="00F72F5F">
              <w:rPr>
                <w:b/>
                <w:bCs/>
                <w:i w:val="0"/>
                <w:iCs/>
                <w:sz w:val="22"/>
                <w:szCs w:val="24"/>
                <w:lang w:val="en-US"/>
              </w:rPr>
              <w:t>Audi Showroom inkl. Photopoint im ICE CAMP presented by Audi</w:t>
            </w:r>
          </w:p>
          <w:p w14:paraId="17FE7F56" w14:textId="77777777" w:rsidR="00745FA6" w:rsidRPr="00745FA6" w:rsidRDefault="00745FA6" w:rsidP="003934C9">
            <w:pPr>
              <w:pStyle w:val="KitzsteinhornPTBU"/>
              <w:spacing w:after="80" w:line="280" w:lineRule="atLeast"/>
              <w:rPr>
                <w:i w:val="0"/>
                <w:iCs/>
                <w:sz w:val="22"/>
                <w:szCs w:val="24"/>
              </w:rPr>
            </w:pPr>
            <w:r w:rsidRPr="00745FA6">
              <w:rPr>
                <w:i w:val="0"/>
                <w:iCs/>
                <w:sz w:val="22"/>
                <w:szCs w:val="24"/>
              </w:rPr>
              <w:t>Fotocredit: Kitzsteinhorn</w:t>
            </w:r>
          </w:p>
          <w:p w14:paraId="11C276B8" w14:textId="1967CE8D" w:rsidR="00831D5B" w:rsidRPr="00745FA6" w:rsidRDefault="00745FA6" w:rsidP="003934C9">
            <w:pPr>
              <w:pStyle w:val="KitzsteinhornPTBU"/>
              <w:spacing w:after="0" w:line="280" w:lineRule="atLeast"/>
              <w:rPr>
                <w:i w:val="0"/>
                <w:iCs/>
                <w:sz w:val="22"/>
                <w:szCs w:val="24"/>
              </w:rPr>
            </w:pPr>
            <w:r w:rsidRPr="00745FA6">
              <w:rPr>
                <w:i w:val="0"/>
                <w:iCs/>
                <w:sz w:val="22"/>
                <w:szCs w:val="24"/>
              </w:rPr>
              <w:t>Fotograf: Alexander Papis</w:t>
            </w:r>
          </w:p>
        </w:tc>
      </w:tr>
    </w:tbl>
    <w:p w14:paraId="2CBA84AA" w14:textId="6921DAA8" w:rsidR="00A00008" w:rsidRPr="00745FA6" w:rsidRDefault="00A00008" w:rsidP="00F81C73">
      <w:pPr>
        <w:spacing w:line="280" w:lineRule="atLeast"/>
        <w:rPr>
          <w:rFonts w:ascii="Arial Narrow" w:hAnsi="Arial Narrow"/>
          <w:b/>
          <w:sz w:val="22"/>
          <w:szCs w:val="22"/>
        </w:rPr>
      </w:pPr>
    </w:p>
    <w:sectPr w:rsidR="00A00008" w:rsidRPr="00745FA6" w:rsidSect="003934C9">
      <w:footerReference w:type="default" r:id="rId14"/>
      <w:pgSz w:w="11900" w:h="16840"/>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53CA" w14:textId="77777777" w:rsidR="00381D57" w:rsidRDefault="00381D57">
      <w:r>
        <w:separator/>
      </w:r>
    </w:p>
  </w:endnote>
  <w:endnote w:type="continuationSeparator" w:id="0">
    <w:p w14:paraId="25314F3E" w14:textId="77777777" w:rsidR="00381D57" w:rsidRDefault="0038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00000000" w:usb2="00010000" w:usb3="00000000" w:csb0="80000000" w:csb1="00000000"/>
  </w:font>
  <w:font w:name="Frutiger LT Std 47 Light Cn">
    <w:altName w:val="Times New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he Sans SN">
    <w:altName w:val="Times New Roman"/>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D801" w14:textId="77777777" w:rsidR="009F3712" w:rsidRPr="001D1E6D" w:rsidRDefault="009F3712" w:rsidP="009F3712">
    <w:pPr>
      <w:pStyle w:val="Fuzeile"/>
      <w:tabs>
        <w:tab w:val="clear" w:pos="4536"/>
        <w:tab w:val="clear" w:pos="9072"/>
      </w:tabs>
      <w:spacing w:after="80"/>
      <w:ind w:left="-567"/>
      <w:rPr>
        <w:rFonts w:ascii="Arial Narrow" w:hAnsi="Arial Narrow"/>
        <w:b/>
        <w:color w:val="333333"/>
        <w:sz w:val="18"/>
        <w:szCs w:val="28"/>
      </w:rPr>
    </w:pPr>
    <w:r w:rsidRPr="001D1E6D">
      <w:rPr>
        <w:rFonts w:ascii="Arial Narrow" w:hAnsi="Arial Narrow"/>
        <w:b/>
        <w:noProof/>
        <w:color w:val="333333"/>
        <w:sz w:val="18"/>
        <w:szCs w:val="28"/>
      </w:rPr>
      <w:drawing>
        <wp:anchor distT="0" distB="0" distL="114300" distR="114300" simplePos="0" relativeHeight="251662336" behindDoc="0" locked="0" layoutInCell="1" allowOverlap="1" wp14:anchorId="4529C55C" wp14:editId="65C4DC11">
          <wp:simplePos x="0" y="0"/>
          <wp:positionH relativeFrom="margin">
            <wp:posOffset>4016965</wp:posOffset>
          </wp:positionH>
          <wp:positionV relativeFrom="bottomMargin">
            <wp:posOffset>8255</wp:posOffset>
          </wp:positionV>
          <wp:extent cx="2308497" cy="655545"/>
          <wp:effectExtent l="0" t="0" r="0" b="0"/>
          <wp:wrapNone/>
          <wp:docPr id="411363871" name="Grafik 411363871" descr="Ein Bild, das Text, Schrif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63871" name="Grafik 411363871" descr="Ein Bild, das Text, Schrift, Grafiken, Symbol enthält.&#10;&#10;KI-generierte Inhalte können fehlerhaft sein."/>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8497" cy="655545"/>
                  </a:xfrm>
                  <a:prstGeom prst="rect">
                    <a:avLst/>
                  </a:prstGeom>
                  <a:noFill/>
                </pic:spPr>
              </pic:pic>
            </a:graphicData>
          </a:graphic>
          <wp14:sizeRelH relativeFrom="page">
            <wp14:pctWidth>0</wp14:pctWidth>
          </wp14:sizeRelH>
          <wp14:sizeRelV relativeFrom="page">
            <wp14:pctHeight>0</wp14:pctHeight>
          </wp14:sizeRelV>
        </wp:anchor>
      </w:drawing>
    </w:r>
    <w:r w:rsidRPr="001D1E6D">
      <w:rPr>
        <w:rFonts w:ascii="Arial Narrow" w:hAnsi="Arial Narrow"/>
        <w:b/>
        <w:color w:val="333333"/>
        <w:sz w:val="18"/>
        <w:szCs w:val="28"/>
      </w:rPr>
      <w:t>Kontakt &amp; Rückfragen</w:t>
    </w:r>
  </w:p>
  <w:p w14:paraId="0D0C5CA2" w14:textId="77777777" w:rsidR="009F3712" w:rsidRPr="001D1E6D" w:rsidRDefault="009F3712" w:rsidP="009F3712">
    <w:pPr>
      <w:pStyle w:val="Fuzeile"/>
      <w:tabs>
        <w:tab w:val="clear" w:pos="9072"/>
      </w:tabs>
      <w:ind w:left="-567"/>
      <w:rPr>
        <w:rFonts w:ascii="Arial Narrow" w:hAnsi="Arial Narrow"/>
        <w:b/>
        <w:color w:val="333333"/>
        <w:sz w:val="18"/>
        <w:szCs w:val="28"/>
      </w:rPr>
    </w:pPr>
    <w:r w:rsidRPr="001D1E6D">
      <w:rPr>
        <w:rFonts w:ascii="Arial Narrow" w:hAnsi="Arial Narrow"/>
        <w:b/>
        <w:color w:val="333333"/>
        <w:sz w:val="18"/>
        <w:szCs w:val="28"/>
      </w:rPr>
      <w:t>Gletscherbahnen Kaprun AG</w:t>
    </w:r>
  </w:p>
  <w:p w14:paraId="2E4A6428" w14:textId="77777777" w:rsidR="009F3712" w:rsidRPr="001D1E6D" w:rsidRDefault="009F3712" w:rsidP="009F3712">
    <w:pPr>
      <w:pStyle w:val="Fuzeile"/>
      <w:tabs>
        <w:tab w:val="clear" w:pos="9072"/>
      </w:tabs>
      <w:ind w:left="-567"/>
      <w:rPr>
        <w:rFonts w:ascii="Arial Narrow" w:hAnsi="Arial Narrow"/>
        <w:bCs/>
        <w:color w:val="333333"/>
        <w:sz w:val="18"/>
        <w:szCs w:val="28"/>
        <w:lang w:val="de-AT"/>
      </w:rPr>
    </w:pPr>
    <w:r w:rsidRPr="001D1E6D">
      <w:rPr>
        <w:rFonts w:ascii="Arial Narrow" w:hAnsi="Arial Narrow"/>
        <w:bCs/>
        <w:color w:val="333333"/>
        <w:sz w:val="18"/>
        <w:szCs w:val="28"/>
        <w:lang w:val="de-AT"/>
      </w:rPr>
      <w:t>Mag. (FH) Christian Hörl | Marketing &amp; Sales Leitung</w:t>
    </w:r>
  </w:p>
  <w:p w14:paraId="76F119EF" w14:textId="77777777" w:rsidR="009F3712" w:rsidRPr="001D1E6D" w:rsidRDefault="009F3712" w:rsidP="009F3712">
    <w:pPr>
      <w:pStyle w:val="Fuzeile"/>
      <w:tabs>
        <w:tab w:val="clear" w:pos="9072"/>
      </w:tabs>
      <w:ind w:left="-567"/>
      <w:rPr>
        <w:rFonts w:ascii="Arial Narrow" w:hAnsi="Arial Narrow"/>
        <w:bCs/>
        <w:color w:val="333333"/>
        <w:sz w:val="18"/>
        <w:szCs w:val="28"/>
        <w:lang w:val="de-AT"/>
      </w:rPr>
    </w:pPr>
    <w:r w:rsidRPr="001D1E6D">
      <w:rPr>
        <w:rFonts w:ascii="Arial Narrow" w:hAnsi="Arial Narrow"/>
        <w:bCs/>
        <w:color w:val="333333"/>
        <w:sz w:val="18"/>
        <w:szCs w:val="28"/>
        <w:lang w:val="de-AT"/>
      </w:rPr>
      <w:t xml:space="preserve">christian.hoerl@kitzsteinhorn.at • </w:t>
    </w:r>
    <w:r w:rsidRPr="001D1E6D">
      <w:rPr>
        <w:rFonts w:ascii="Arial Narrow" w:hAnsi="Arial Narrow"/>
        <w:color w:val="333333"/>
        <w:sz w:val="18"/>
        <w:szCs w:val="28"/>
        <w:lang w:val="de-AT"/>
      </w:rPr>
      <w:t>T +43 6547 8700-179</w:t>
    </w:r>
  </w:p>
  <w:p w14:paraId="28C41198" w14:textId="5CBCF373" w:rsidR="00E4717B" w:rsidRPr="009F3712" w:rsidRDefault="009F3712" w:rsidP="009F3712">
    <w:pPr>
      <w:pStyle w:val="Fuzeile"/>
      <w:ind w:left="-567"/>
      <w:rPr>
        <w:b/>
        <w:color w:val="333333"/>
        <w:sz w:val="16"/>
      </w:rPr>
    </w:pPr>
    <w:r w:rsidRPr="001D1E6D">
      <w:rPr>
        <w:rFonts w:ascii="Arial Narrow" w:hAnsi="Arial Narrow"/>
        <w:color w:val="333333"/>
        <w:sz w:val="18"/>
        <w:szCs w:val="28"/>
        <w:lang w:val="de-AT"/>
      </w:rPr>
      <w:t>www.kitzsteinhorn.a</w:t>
    </w:r>
    <w:r>
      <w:rPr>
        <w:rFonts w:ascii="Arial Narrow" w:hAnsi="Arial Narrow"/>
        <w:color w:val="333333"/>
        <w:sz w:val="18"/>
        <w:szCs w:val="28"/>
        <w:lang w:val="de-AT"/>
      </w:rPr>
      <w: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5CF2" w14:textId="6355B189" w:rsidR="00D31DDE" w:rsidRPr="00AF56F2" w:rsidRDefault="003934C9" w:rsidP="00D31DDE">
    <w:pPr>
      <w:pStyle w:val="Fuzeile"/>
      <w:tabs>
        <w:tab w:val="clear" w:pos="9072"/>
      </w:tabs>
      <w:rPr>
        <w:rFonts w:ascii="Arial Narrow" w:hAnsi="Arial Narrow"/>
        <w:sz w:val="20"/>
        <w:szCs w:val="32"/>
        <w:lang w:val="it-IT"/>
      </w:rPr>
    </w:pPr>
    <w:r w:rsidRPr="001D1E6D">
      <w:rPr>
        <w:rFonts w:ascii="Arial Narrow" w:hAnsi="Arial Narrow"/>
        <w:b/>
        <w:noProof/>
        <w:color w:val="333333"/>
        <w:sz w:val="18"/>
        <w:szCs w:val="28"/>
      </w:rPr>
      <w:drawing>
        <wp:anchor distT="0" distB="0" distL="114300" distR="114300" simplePos="0" relativeHeight="251666432" behindDoc="0" locked="0" layoutInCell="1" allowOverlap="1" wp14:anchorId="6988C635" wp14:editId="316829B5">
          <wp:simplePos x="0" y="0"/>
          <wp:positionH relativeFrom="margin">
            <wp:posOffset>4025900</wp:posOffset>
          </wp:positionH>
          <wp:positionV relativeFrom="bottomMargin">
            <wp:posOffset>-202358</wp:posOffset>
          </wp:positionV>
          <wp:extent cx="2308497" cy="655545"/>
          <wp:effectExtent l="0" t="0" r="0" b="0"/>
          <wp:wrapNone/>
          <wp:docPr id="2072929077" name="Grafik 2072929077" descr="Ein Bild, das Text, Schrif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63871" name="Grafik 411363871" descr="Ein Bild, das Text, Schrift, Grafiken, Symbol enthält.&#10;&#10;KI-generierte Inhalte können fehlerhaft sein."/>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8497" cy="6555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D132" w14:textId="77777777" w:rsidR="00381D57" w:rsidRDefault="00381D57">
      <w:r>
        <w:separator/>
      </w:r>
    </w:p>
  </w:footnote>
  <w:footnote w:type="continuationSeparator" w:id="0">
    <w:p w14:paraId="1849FBA5" w14:textId="77777777" w:rsidR="00381D57" w:rsidRDefault="0038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3FC9" w14:textId="39E7E7EA" w:rsidR="00E4717B" w:rsidRDefault="009F3712" w:rsidP="00BF6435">
    <w:pPr>
      <w:pStyle w:val="Kopfzeile"/>
      <w:tabs>
        <w:tab w:val="clear" w:pos="9072"/>
      </w:tabs>
    </w:pPr>
    <w:r>
      <w:rPr>
        <w:noProof/>
        <w:lang w:val="de-AT" w:eastAsia="de-AT"/>
      </w:rPr>
      <w:drawing>
        <wp:anchor distT="0" distB="0" distL="114300" distR="114300" simplePos="0" relativeHeight="251664384" behindDoc="1" locked="0" layoutInCell="1" allowOverlap="1" wp14:anchorId="10B8CA3C" wp14:editId="0B1F0A4E">
          <wp:simplePos x="0" y="0"/>
          <wp:positionH relativeFrom="page">
            <wp:align>right</wp:align>
          </wp:positionH>
          <wp:positionV relativeFrom="paragraph">
            <wp:posOffset>-451011</wp:posOffset>
          </wp:positionV>
          <wp:extent cx="2021884" cy="1477926"/>
          <wp:effectExtent l="0" t="0" r="0" b="0"/>
          <wp:wrapNone/>
          <wp:docPr id="1875855661" name="Bild 1" descr="Ein Bild, das Text, Logo,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85560" name="Bild 1" descr="Ein Bild, das Text, Logo, Grafiken, Schrif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1884" cy="14779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830A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28D0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3A845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A033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46CDE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098AB4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DA93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E04C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92B4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C0DF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12F6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bullet"/>
      <w:lvlText w:val=""/>
      <w:lvlJc w:val="left"/>
      <w:pPr>
        <w:tabs>
          <w:tab w:val="num" w:pos="1069"/>
        </w:tabs>
        <w:ind w:left="1069" w:hanging="360"/>
      </w:pPr>
      <w:rPr>
        <w:rFonts w:ascii="Monotype Sorts" w:hAnsi="Monotype Sorts" w:hint="default"/>
      </w:rPr>
    </w:lvl>
  </w:abstractNum>
  <w:abstractNum w:abstractNumId="12" w15:restartNumberingAfterBreak="0">
    <w:nsid w:val="01E42DB4"/>
    <w:multiLevelType w:val="hybridMultilevel"/>
    <w:tmpl w:val="0302E4CA"/>
    <w:lvl w:ilvl="0" w:tplc="CF84B950">
      <w:start w:val="1"/>
      <w:numFmt w:val="bullet"/>
      <w:pStyle w:val="Aufzhlung"/>
      <w:lvlText w:val=""/>
      <w:lvlJc w:val="left"/>
      <w:pPr>
        <w:tabs>
          <w:tab w:val="num" w:pos="1080"/>
        </w:tabs>
        <w:ind w:left="1080" w:hanging="360"/>
      </w:pPr>
      <w:rPr>
        <w:rFonts w:ascii="Symbol" w:hAnsi="Symbol" w:hint="default"/>
      </w:rPr>
    </w:lvl>
    <w:lvl w:ilvl="1" w:tplc="A8009B80" w:tentative="1">
      <w:start w:val="1"/>
      <w:numFmt w:val="bullet"/>
      <w:lvlText w:val="o"/>
      <w:lvlJc w:val="left"/>
      <w:pPr>
        <w:tabs>
          <w:tab w:val="num" w:pos="1800"/>
        </w:tabs>
        <w:ind w:left="1800" w:hanging="360"/>
      </w:pPr>
      <w:rPr>
        <w:rFonts w:ascii="Courier New" w:hAnsi="Courier New" w:hint="default"/>
      </w:rPr>
    </w:lvl>
    <w:lvl w:ilvl="2" w:tplc="E5C66646" w:tentative="1">
      <w:start w:val="1"/>
      <w:numFmt w:val="bullet"/>
      <w:lvlText w:val=""/>
      <w:lvlJc w:val="left"/>
      <w:pPr>
        <w:tabs>
          <w:tab w:val="num" w:pos="2520"/>
        </w:tabs>
        <w:ind w:left="2520" w:hanging="360"/>
      </w:pPr>
      <w:rPr>
        <w:rFonts w:ascii="Wingdings" w:hAnsi="Wingdings" w:hint="default"/>
      </w:rPr>
    </w:lvl>
    <w:lvl w:ilvl="3" w:tplc="2CCE2B6A" w:tentative="1">
      <w:start w:val="1"/>
      <w:numFmt w:val="bullet"/>
      <w:lvlText w:val=""/>
      <w:lvlJc w:val="left"/>
      <w:pPr>
        <w:tabs>
          <w:tab w:val="num" w:pos="3240"/>
        </w:tabs>
        <w:ind w:left="3240" w:hanging="360"/>
      </w:pPr>
      <w:rPr>
        <w:rFonts w:ascii="Symbol" w:hAnsi="Symbol" w:hint="default"/>
      </w:rPr>
    </w:lvl>
    <w:lvl w:ilvl="4" w:tplc="FAC4F39C" w:tentative="1">
      <w:start w:val="1"/>
      <w:numFmt w:val="bullet"/>
      <w:lvlText w:val="o"/>
      <w:lvlJc w:val="left"/>
      <w:pPr>
        <w:tabs>
          <w:tab w:val="num" w:pos="3960"/>
        </w:tabs>
        <w:ind w:left="3960" w:hanging="360"/>
      </w:pPr>
      <w:rPr>
        <w:rFonts w:ascii="Courier New" w:hAnsi="Courier New" w:hint="default"/>
      </w:rPr>
    </w:lvl>
    <w:lvl w:ilvl="5" w:tplc="2E6410AA" w:tentative="1">
      <w:start w:val="1"/>
      <w:numFmt w:val="bullet"/>
      <w:lvlText w:val=""/>
      <w:lvlJc w:val="left"/>
      <w:pPr>
        <w:tabs>
          <w:tab w:val="num" w:pos="4680"/>
        </w:tabs>
        <w:ind w:left="4680" w:hanging="360"/>
      </w:pPr>
      <w:rPr>
        <w:rFonts w:ascii="Wingdings" w:hAnsi="Wingdings" w:hint="default"/>
      </w:rPr>
    </w:lvl>
    <w:lvl w:ilvl="6" w:tplc="8C505890" w:tentative="1">
      <w:start w:val="1"/>
      <w:numFmt w:val="bullet"/>
      <w:lvlText w:val=""/>
      <w:lvlJc w:val="left"/>
      <w:pPr>
        <w:tabs>
          <w:tab w:val="num" w:pos="5400"/>
        </w:tabs>
        <w:ind w:left="5400" w:hanging="360"/>
      </w:pPr>
      <w:rPr>
        <w:rFonts w:ascii="Symbol" w:hAnsi="Symbol" w:hint="default"/>
      </w:rPr>
    </w:lvl>
    <w:lvl w:ilvl="7" w:tplc="03A2C752" w:tentative="1">
      <w:start w:val="1"/>
      <w:numFmt w:val="bullet"/>
      <w:lvlText w:val="o"/>
      <w:lvlJc w:val="left"/>
      <w:pPr>
        <w:tabs>
          <w:tab w:val="num" w:pos="6120"/>
        </w:tabs>
        <w:ind w:left="6120" w:hanging="360"/>
      </w:pPr>
      <w:rPr>
        <w:rFonts w:ascii="Courier New" w:hAnsi="Courier New" w:hint="default"/>
      </w:rPr>
    </w:lvl>
    <w:lvl w:ilvl="8" w:tplc="4F18DF62"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3700329"/>
    <w:multiLevelType w:val="hybridMultilevel"/>
    <w:tmpl w:val="50F65274"/>
    <w:lvl w:ilvl="0" w:tplc="452624C0">
      <w:start w:val="13"/>
      <w:numFmt w:val="bullet"/>
      <w:lvlText w:val="-"/>
      <w:lvlJc w:val="left"/>
      <w:pPr>
        <w:ind w:left="3195" w:hanging="360"/>
      </w:pPr>
      <w:rPr>
        <w:rFonts w:ascii="Frutiger LT Std 47 Light Cn" w:eastAsia="Cambria" w:hAnsi="Frutiger LT Std 47 Light Cn" w:cs="Times New Roman" w:hint="default"/>
      </w:rPr>
    </w:lvl>
    <w:lvl w:ilvl="1" w:tplc="04070003" w:tentative="1">
      <w:start w:val="1"/>
      <w:numFmt w:val="bullet"/>
      <w:lvlText w:val="o"/>
      <w:lvlJc w:val="left"/>
      <w:pPr>
        <w:ind w:left="3915" w:hanging="360"/>
      </w:pPr>
      <w:rPr>
        <w:rFonts w:ascii="Courier New" w:hAnsi="Courier New" w:cs="Frutiger LT Std 47 Light Cn"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Frutiger LT Std 47 Light Cn"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Frutiger LT Std 47 Light Cn" w:hint="default"/>
      </w:rPr>
    </w:lvl>
    <w:lvl w:ilvl="8" w:tplc="04070005" w:tentative="1">
      <w:start w:val="1"/>
      <w:numFmt w:val="bullet"/>
      <w:lvlText w:val=""/>
      <w:lvlJc w:val="left"/>
      <w:pPr>
        <w:ind w:left="8955" w:hanging="360"/>
      </w:pPr>
      <w:rPr>
        <w:rFonts w:ascii="Wingdings" w:hAnsi="Wingdings" w:hint="default"/>
      </w:rPr>
    </w:lvl>
  </w:abstractNum>
  <w:abstractNum w:abstractNumId="14" w15:restartNumberingAfterBreak="0">
    <w:nsid w:val="041428AC"/>
    <w:multiLevelType w:val="hybridMultilevel"/>
    <w:tmpl w:val="0396EABC"/>
    <w:lvl w:ilvl="0" w:tplc="F1A4A686">
      <w:start w:val="2"/>
      <w:numFmt w:val="bullet"/>
      <w:lvlText w:val="-"/>
      <w:lvlJc w:val="left"/>
      <w:pPr>
        <w:ind w:left="720" w:hanging="360"/>
      </w:pPr>
      <w:rPr>
        <w:rFonts w:ascii="Arial Narrow" w:eastAsia="Calibri" w:hAnsi="Arial Narrow" w:cs="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D860286"/>
    <w:multiLevelType w:val="hybridMultilevel"/>
    <w:tmpl w:val="4FA2505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B054C75"/>
    <w:multiLevelType w:val="hybridMultilevel"/>
    <w:tmpl w:val="B92439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Arial Narro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Arial Narro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Arial Narro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609622E"/>
    <w:multiLevelType w:val="hybridMultilevel"/>
    <w:tmpl w:val="ABCE9BCC"/>
    <w:lvl w:ilvl="0" w:tplc="3842C106">
      <w:start w:val="2"/>
      <w:numFmt w:val="bullet"/>
      <w:lvlText w:val=""/>
      <w:lvlJc w:val="left"/>
      <w:pPr>
        <w:ind w:left="720" w:hanging="360"/>
      </w:pPr>
      <w:rPr>
        <w:rFonts w:ascii="Wingdings" w:eastAsia="Calibri" w:hAnsi="Wingdings"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C3C3188"/>
    <w:multiLevelType w:val="hybridMultilevel"/>
    <w:tmpl w:val="DBA24EE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CFD7791"/>
    <w:multiLevelType w:val="hybridMultilevel"/>
    <w:tmpl w:val="76922034"/>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DC60E8D"/>
    <w:multiLevelType w:val="hybridMultilevel"/>
    <w:tmpl w:val="E4A8B63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Arial Narro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Arial Narro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Arial Narrow" w:hint="default"/>
      </w:rPr>
    </w:lvl>
    <w:lvl w:ilvl="8" w:tplc="04070005" w:tentative="1">
      <w:start w:val="1"/>
      <w:numFmt w:val="bullet"/>
      <w:lvlText w:val=""/>
      <w:lvlJc w:val="left"/>
      <w:pPr>
        <w:ind w:left="7189" w:hanging="360"/>
      </w:pPr>
      <w:rPr>
        <w:rFonts w:ascii="Wingdings" w:hAnsi="Wingdings" w:hint="default"/>
      </w:rPr>
    </w:lvl>
  </w:abstractNum>
  <w:abstractNum w:abstractNumId="21" w15:restartNumberingAfterBreak="0">
    <w:nsid w:val="42AC72F4"/>
    <w:multiLevelType w:val="hybridMultilevel"/>
    <w:tmpl w:val="66E854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Arial Narro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Arial Narro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Arial Narro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8215C7B"/>
    <w:multiLevelType w:val="hybridMultilevel"/>
    <w:tmpl w:val="5F34D170"/>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BE602CB"/>
    <w:multiLevelType w:val="hybridMultilevel"/>
    <w:tmpl w:val="9E0A7ADA"/>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06A366E"/>
    <w:multiLevelType w:val="hybridMultilevel"/>
    <w:tmpl w:val="C24C768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3EF38EC"/>
    <w:multiLevelType w:val="hybridMultilevel"/>
    <w:tmpl w:val="0B4CDEE8"/>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62848"/>
    <w:multiLevelType w:val="hybridMultilevel"/>
    <w:tmpl w:val="3534836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96D53D4"/>
    <w:multiLevelType w:val="hybridMultilevel"/>
    <w:tmpl w:val="E4F40724"/>
    <w:lvl w:ilvl="0" w:tplc="4E1CFB1E">
      <w:start w:val="1"/>
      <w:numFmt w:val="decimal"/>
      <w:pStyle w:val="Numerierung"/>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8" w15:restartNumberingAfterBreak="0">
    <w:nsid w:val="6B5D0BF0"/>
    <w:multiLevelType w:val="hybridMultilevel"/>
    <w:tmpl w:val="9C78152E"/>
    <w:lvl w:ilvl="0" w:tplc="58F64320">
      <w:start w:val="2"/>
      <w:numFmt w:val="bullet"/>
      <w:lvlText w:val="-"/>
      <w:lvlJc w:val="left"/>
      <w:pPr>
        <w:ind w:left="720" w:hanging="360"/>
      </w:pPr>
      <w:rPr>
        <w:rFonts w:ascii="Arial Narrow" w:eastAsia="Calibri" w:hAnsi="Arial Narrow" w:cs="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F38772A"/>
    <w:multiLevelType w:val="multilevel"/>
    <w:tmpl w:val="AB1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8372F"/>
    <w:multiLevelType w:val="hybridMultilevel"/>
    <w:tmpl w:val="C3FC1A1E"/>
    <w:lvl w:ilvl="0" w:tplc="3FB20C86">
      <w:start w:val="1"/>
      <w:numFmt w:val="bullet"/>
      <w:pStyle w:val="KitzsteinhornFactboxAufzaehlung9p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7731733">
    <w:abstractNumId w:val="12"/>
  </w:num>
  <w:num w:numId="2" w16cid:durableId="937256872">
    <w:abstractNumId w:val="13"/>
  </w:num>
  <w:num w:numId="3" w16cid:durableId="1767312492">
    <w:abstractNumId w:val="27"/>
  </w:num>
  <w:num w:numId="4" w16cid:durableId="1444761150">
    <w:abstractNumId w:val="22"/>
  </w:num>
  <w:num w:numId="5" w16cid:durableId="516426563">
    <w:abstractNumId w:val="23"/>
  </w:num>
  <w:num w:numId="6" w16cid:durableId="1954630933">
    <w:abstractNumId w:val="25"/>
  </w:num>
  <w:num w:numId="7" w16cid:durableId="913466032">
    <w:abstractNumId w:val="15"/>
  </w:num>
  <w:num w:numId="8" w16cid:durableId="719476774">
    <w:abstractNumId w:val="24"/>
  </w:num>
  <w:num w:numId="9" w16cid:durableId="1689865715">
    <w:abstractNumId w:val="11"/>
  </w:num>
  <w:num w:numId="10" w16cid:durableId="1874347623">
    <w:abstractNumId w:val="18"/>
  </w:num>
  <w:num w:numId="11" w16cid:durableId="1094591444">
    <w:abstractNumId w:val="19"/>
  </w:num>
  <w:num w:numId="12" w16cid:durableId="449932956">
    <w:abstractNumId w:val="26"/>
  </w:num>
  <w:num w:numId="13" w16cid:durableId="2104762236">
    <w:abstractNumId w:val="10"/>
  </w:num>
  <w:num w:numId="14" w16cid:durableId="1054742329">
    <w:abstractNumId w:val="8"/>
  </w:num>
  <w:num w:numId="15" w16cid:durableId="294795494">
    <w:abstractNumId w:val="7"/>
  </w:num>
  <w:num w:numId="16" w16cid:durableId="1283263165">
    <w:abstractNumId w:val="6"/>
  </w:num>
  <w:num w:numId="17" w16cid:durableId="1467771641">
    <w:abstractNumId w:val="5"/>
  </w:num>
  <w:num w:numId="18" w16cid:durableId="331301046">
    <w:abstractNumId w:val="9"/>
  </w:num>
  <w:num w:numId="19" w16cid:durableId="348290914">
    <w:abstractNumId w:val="4"/>
  </w:num>
  <w:num w:numId="20" w16cid:durableId="1237941046">
    <w:abstractNumId w:val="3"/>
  </w:num>
  <w:num w:numId="21" w16cid:durableId="2115902258">
    <w:abstractNumId w:val="2"/>
  </w:num>
  <w:num w:numId="22" w16cid:durableId="1654216544">
    <w:abstractNumId w:val="1"/>
  </w:num>
  <w:num w:numId="23" w16cid:durableId="2038895327">
    <w:abstractNumId w:val="0"/>
  </w:num>
  <w:num w:numId="24" w16cid:durableId="144710868">
    <w:abstractNumId w:val="16"/>
  </w:num>
  <w:num w:numId="25" w16cid:durableId="2069063617">
    <w:abstractNumId w:val="21"/>
  </w:num>
  <w:num w:numId="26" w16cid:durableId="1080251724">
    <w:abstractNumId w:val="20"/>
  </w:num>
  <w:num w:numId="27" w16cid:durableId="184369717">
    <w:abstractNumId w:val="29"/>
  </w:num>
  <w:num w:numId="28" w16cid:durableId="179131074">
    <w:abstractNumId w:val="14"/>
  </w:num>
  <w:num w:numId="29" w16cid:durableId="1591230696">
    <w:abstractNumId w:val="28"/>
  </w:num>
  <w:num w:numId="30" w16cid:durableId="232811332">
    <w:abstractNumId w:val="30"/>
  </w:num>
  <w:num w:numId="31" w16cid:durableId="5431039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BE"/>
    <w:rsid w:val="00001A9D"/>
    <w:rsid w:val="000041B2"/>
    <w:rsid w:val="00007CC8"/>
    <w:rsid w:val="00011D79"/>
    <w:rsid w:val="00012C4E"/>
    <w:rsid w:val="0001600B"/>
    <w:rsid w:val="00016554"/>
    <w:rsid w:val="00016A53"/>
    <w:rsid w:val="000201AE"/>
    <w:rsid w:val="0002397A"/>
    <w:rsid w:val="00031A71"/>
    <w:rsid w:val="00032701"/>
    <w:rsid w:val="0003326F"/>
    <w:rsid w:val="00033F9C"/>
    <w:rsid w:val="00035825"/>
    <w:rsid w:val="00037471"/>
    <w:rsid w:val="00042895"/>
    <w:rsid w:val="0004290B"/>
    <w:rsid w:val="000430E6"/>
    <w:rsid w:val="000433D3"/>
    <w:rsid w:val="00047D78"/>
    <w:rsid w:val="00050EA2"/>
    <w:rsid w:val="000616EF"/>
    <w:rsid w:val="0006185D"/>
    <w:rsid w:val="00061B28"/>
    <w:rsid w:val="00067872"/>
    <w:rsid w:val="00072309"/>
    <w:rsid w:val="00080347"/>
    <w:rsid w:val="000821CD"/>
    <w:rsid w:val="000823A0"/>
    <w:rsid w:val="00082AEF"/>
    <w:rsid w:val="000859B8"/>
    <w:rsid w:val="0008631A"/>
    <w:rsid w:val="00086498"/>
    <w:rsid w:val="00087640"/>
    <w:rsid w:val="00090DC8"/>
    <w:rsid w:val="00093A4E"/>
    <w:rsid w:val="000952BB"/>
    <w:rsid w:val="00096DBD"/>
    <w:rsid w:val="000A1C48"/>
    <w:rsid w:val="000A57C4"/>
    <w:rsid w:val="000A669A"/>
    <w:rsid w:val="000A6E28"/>
    <w:rsid w:val="000A6E40"/>
    <w:rsid w:val="000A789D"/>
    <w:rsid w:val="000A7B40"/>
    <w:rsid w:val="000B2E96"/>
    <w:rsid w:val="000C257B"/>
    <w:rsid w:val="000D43A1"/>
    <w:rsid w:val="000D6EAB"/>
    <w:rsid w:val="000D72AA"/>
    <w:rsid w:val="000E1903"/>
    <w:rsid w:val="000E4228"/>
    <w:rsid w:val="000E50C7"/>
    <w:rsid w:val="000E60DA"/>
    <w:rsid w:val="000F543B"/>
    <w:rsid w:val="000F77D5"/>
    <w:rsid w:val="000F7D93"/>
    <w:rsid w:val="0010067C"/>
    <w:rsid w:val="001027AD"/>
    <w:rsid w:val="00105067"/>
    <w:rsid w:val="00106427"/>
    <w:rsid w:val="0010748C"/>
    <w:rsid w:val="00110BFB"/>
    <w:rsid w:val="0011562A"/>
    <w:rsid w:val="001171B0"/>
    <w:rsid w:val="001234AA"/>
    <w:rsid w:val="001303AA"/>
    <w:rsid w:val="001317EA"/>
    <w:rsid w:val="00134B6F"/>
    <w:rsid w:val="00135597"/>
    <w:rsid w:val="00136593"/>
    <w:rsid w:val="00143E53"/>
    <w:rsid w:val="00145DA6"/>
    <w:rsid w:val="00155A83"/>
    <w:rsid w:val="001605E5"/>
    <w:rsid w:val="00162BC1"/>
    <w:rsid w:val="001642EA"/>
    <w:rsid w:val="001661EA"/>
    <w:rsid w:val="001704E0"/>
    <w:rsid w:val="00180445"/>
    <w:rsid w:val="00181FE6"/>
    <w:rsid w:val="001852E0"/>
    <w:rsid w:val="00185526"/>
    <w:rsid w:val="00191EAA"/>
    <w:rsid w:val="001930B5"/>
    <w:rsid w:val="00193ACC"/>
    <w:rsid w:val="00196511"/>
    <w:rsid w:val="001A0953"/>
    <w:rsid w:val="001A1AD4"/>
    <w:rsid w:val="001A413D"/>
    <w:rsid w:val="001A4319"/>
    <w:rsid w:val="001B0EE5"/>
    <w:rsid w:val="001B7863"/>
    <w:rsid w:val="001B7A5B"/>
    <w:rsid w:val="001C0F24"/>
    <w:rsid w:val="001C1E16"/>
    <w:rsid w:val="001C404D"/>
    <w:rsid w:val="001C4DF4"/>
    <w:rsid w:val="001D4706"/>
    <w:rsid w:val="001D6454"/>
    <w:rsid w:val="001D73AC"/>
    <w:rsid w:val="001E6F5B"/>
    <w:rsid w:val="001F1129"/>
    <w:rsid w:val="001F1187"/>
    <w:rsid w:val="001F1507"/>
    <w:rsid w:val="001F4F65"/>
    <w:rsid w:val="001F5F14"/>
    <w:rsid w:val="001F6666"/>
    <w:rsid w:val="00202BF9"/>
    <w:rsid w:val="00205BF1"/>
    <w:rsid w:val="002073BB"/>
    <w:rsid w:val="00211850"/>
    <w:rsid w:val="00214DFB"/>
    <w:rsid w:val="002231B0"/>
    <w:rsid w:val="002247EE"/>
    <w:rsid w:val="0022683B"/>
    <w:rsid w:val="002305B4"/>
    <w:rsid w:val="00231852"/>
    <w:rsid w:val="00233D24"/>
    <w:rsid w:val="00235760"/>
    <w:rsid w:val="00237B1A"/>
    <w:rsid w:val="0024028D"/>
    <w:rsid w:val="00244C82"/>
    <w:rsid w:val="00246539"/>
    <w:rsid w:val="0024683D"/>
    <w:rsid w:val="00246ACD"/>
    <w:rsid w:val="00247078"/>
    <w:rsid w:val="00251311"/>
    <w:rsid w:val="00252EB2"/>
    <w:rsid w:val="00254D9A"/>
    <w:rsid w:val="00255049"/>
    <w:rsid w:val="002576B0"/>
    <w:rsid w:val="00257AA4"/>
    <w:rsid w:val="00260F8C"/>
    <w:rsid w:val="002645A8"/>
    <w:rsid w:val="00264917"/>
    <w:rsid w:val="00267A2C"/>
    <w:rsid w:val="00267C27"/>
    <w:rsid w:val="00267C9F"/>
    <w:rsid w:val="00267E04"/>
    <w:rsid w:val="00270DD1"/>
    <w:rsid w:val="00274284"/>
    <w:rsid w:val="00275299"/>
    <w:rsid w:val="002760AC"/>
    <w:rsid w:val="00280494"/>
    <w:rsid w:val="00281523"/>
    <w:rsid w:val="002819D7"/>
    <w:rsid w:val="002920CE"/>
    <w:rsid w:val="00295D8E"/>
    <w:rsid w:val="002B65D7"/>
    <w:rsid w:val="002C2AA9"/>
    <w:rsid w:val="002C31D0"/>
    <w:rsid w:val="002C4AEA"/>
    <w:rsid w:val="002C574B"/>
    <w:rsid w:val="002D1418"/>
    <w:rsid w:val="002E07BF"/>
    <w:rsid w:val="002E2996"/>
    <w:rsid w:val="002E2AF0"/>
    <w:rsid w:val="002E47D2"/>
    <w:rsid w:val="002E65CA"/>
    <w:rsid w:val="002E7B93"/>
    <w:rsid w:val="002F26D4"/>
    <w:rsid w:val="002F2C13"/>
    <w:rsid w:val="002F3EF9"/>
    <w:rsid w:val="00300430"/>
    <w:rsid w:val="00304F21"/>
    <w:rsid w:val="003055B2"/>
    <w:rsid w:val="003128C7"/>
    <w:rsid w:val="00315A72"/>
    <w:rsid w:val="0031603A"/>
    <w:rsid w:val="0032155C"/>
    <w:rsid w:val="0032155D"/>
    <w:rsid w:val="00333773"/>
    <w:rsid w:val="0033451F"/>
    <w:rsid w:val="00334CFD"/>
    <w:rsid w:val="00342093"/>
    <w:rsid w:val="00342705"/>
    <w:rsid w:val="00343DCF"/>
    <w:rsid w:val="003502BE"/>
    <w:rsid w:val="00353806"/>
    <w:rsid w:val="00354880"/>
    <w:rsid w:val="003570BC"/>
    <w:rsid w:val="00362B75"/>
    <w:rsid w:val="00363AF9"/>
    <w:rsid w:val="00364FA0"/>
    <w:rsid w:val="003665E4"/>
    <w:rsid w:val="003707B0"/>
    <w:rsid w:val="00381D57"/>
    <w:rsid w:val="0038313D"/>
    <w:rsid w:val="0038754D"/>
    <w:rsid w:val="00390DCF"/>
    <w:rsid w:val="003934C9"/>
    <w:rsid w:val="00395A22"/>
    <w:rsid w:val="00395E28"/>
    <w:rsid w:val="0039748C"/>
    <w:rsid w:val="003A10F7"/>
    <w:rsid w:val="003A2D0A"/>
    <w:rsid w:val="003A5591"/>
    <w:rsid w:val="003A5688"/>
    <w:rsid w:val="003B42F8"/>
    <w:rsid w:val="003B514B"/>
    <w:rsid w:val="003B717D"/>
    <w:rsid w:val="003B7C3D"/>
    <w:rsid w:val="003C0900"/>
    <w:rsid w:val="003C78FD"/>
    <w:rsid w:val="003D1B3C"/>
    <w:rsid w:val="003D58F0"/>
    <w:rsid w:val="003D7965"/>
    <w:rsid w:val="003E0C8D"/>
    <w:rsid w:val="003E3ABE"/>
    <w:rsid w:val="003E3DF4"/>
    <w:rsid w:val="003E4310"/>
    <w:rsid w:val="003E54CE"/>
    <w:rsid w:val="003E7310"/>
    <w:rsid w:val="003E75AF"/>
    <w:rsid w:val="003F066F"/>
    <w:rsid w:val="003F3915"/>
    <w:rsid w:val="003F58C0"/>
    <w:rsid w:val="003F634A"/>
    <w:rsid w:val="003F634B"/>
    <w:rsid w:val="003F6C2E"/>
    <w:rsid w:val="00402905"/>
    <w:rsid w:val="0040464B"/>
    <w:rsid w:val="004127F8"/>
    <w:rsid w:val="00412F7D"/>
    <w:rsid w:val="00414A7C"/>
    <w:rsid w:val="00420AD2"/>
    <w:rsid w:val="004245F5"/>
    <w:rsid w:val="00425D45"/>
    <w:rsid w:val="00427BBF"/>
    <w:rsid w:val="004365D3"/>
    <w:rsid w:val="00441AEC"/>
    <w:rsid w:val="00446C16"/>
    <w:rsid w:val="004472D1"/>
    <w:rsid w:val="00447B8F"/>
    <w:rsid w:val="004506BA"/>
    <w:rsid w:val="00450B3F"/>
    <w:rsid w:val="00452104"/>
    <w:rsid w:val="0045228C"/>
    <w:rsid w:val="00453A29"/>
    <w:rsid w:val="004551CE"/>
    <w:rsid w:val="00455D43"/>
    <w:rsid w:val="004619BE"/>
    <w:rsid w:val="004628C1"/>
    <w:rsid w:val="004715C9"/>
    <w:rsid w:val="00473F85"/>
    <w:rsid w:val="00474A9D"/>
    <w:rsid w:val="00486F04"/>
    <w:rsid w:val="00495024"/>
    <w:rsid w:val="004A025D"/>
    <w:rsid w:val="004A128F"/>
    <w:rsid w:val="004A1AD7"/>
    <w:rsid w:val="004A22FD"/>
    <w:rsid w:val="004A3D31"/>
    <w:rsid w:val="004A40AF"/>
    <w:rsid w:val="004A613B"/>
    <w:rsid w:val="004A775E"/>
    <w:rsid w:val="004B13F8"/>
    <w:rsid w:val="004B1D81"/>
    <w:rsid w:val="004B2C12"/>
    <w:rsid w:val="004B3A6A"/>
    <w:rsid w:val="004B45C3"/>
    <w:rsid w:val="004B5C42"/>
    <w:rsid w:val="004B5ED1"/>
    <w:rsid w:val="004B6D0E"/>
    <w:rsid w:val="004B6E85"/>
    <w:rsid w:val="004B7D80"/>
    <w:rsid w:val="004C176D"/>
    <w:rsid w:val="004C651F"/>
    <w:rsid w:val="004C6618"/>
    <w:rsid w:val="004D2920"/>
    <w:rsid w:val="004D66BE"/>
    <w:rsid w:val="004E2D6E"/>
    <w:rsid w:val="004E344A"/>
    <w:rsid w:val="004E36E3"/>
    <w:rsid w:val="004E53C2"/>
    <w:rsid w:val="004E6375"/>
    <w:rsid w:val="004E6634"/>
    <w:rsid w:val="004E6784"/>
    <w:rsid w:val="004F01E2"/>
    <w:rsid w:val="004F662F"/>
    <w:rsid w:val="004F7D6D"/>
    <w:rsid w:val="004F7EBF"/>
    <w:rsid w:val="00502DA1"/>
    <w:rsid w:val="00503D2E"/>
    <w:rsid w:val="00510723"/>
    <w:rsid w:val="005204E2"/>
    <w:rsid w:val="005235C7"/>
    <w:rsid w:val="0052489E"/>
    <w:rsid w:val="00526433"/>
    <w:rsid w:val="00527B9E"/>
    <w:rsid w:val="00530FCC"/>
    <w:rsid w:val="00532982"/>
    <w:rsid w:val="00534B1E"/>
    <w:rsid w:val="005358F5"/>
    <w:rsid w:val="00536A10"/>
    <w:rsid w:val="005469A1"/>
    <w:rsid w:val="00547856"/>
    <w:rsid w:val="005504E4"/>
    <w:rsid w:val="0055097C"/>
    <w:rsid w:val="0055491E"/>
    <w:rsid w:val="00561BCF"/>
    <w:rsid w:val="00562B0E"/>
    <w:rsid w:val="00564B70"/>
    <w:rsid w:val="00565AE2"/>
    <w:rsid w:val="0057129D"/>
    <w:rsid w:val="00573C4D"/>
    <w:rsid w:val="00582830"/>
    <w:rsid w:val="005859AF"/>
    <w:rsid w:val="00585D0F"/>
    <w:rsid w:val="0058659F"/>
    <w:rsid w:val="00586D73"/>
    <w:rsid w:val="00590F42"/>
    <w:rsid w:val="00591477"/>
    <w:rsid w:val="00594A62"/>
    <w:rsid w:val="005A05F0"/>
    <w:rsid w:val="005B591B"/>
    <w:rsid w:val="005B7DD7"/>
    <w:rsid w:val="005C0368"/>
    <w:rsid w:val="005C0B37"/>
    <w:rsid w:val="005C452A"/>
    <w:rsid w:val="005C6D77"/>
    <w:rsid w:val="005C7666"/>
    <w:rsid w:val="005D71EF"/>
    <w:rsid w:val="005E2401"/>
    <w:rsid w:val="005E2AC7"/>
    <w:rsid w:val="005E3639"/>
    <w:rsid w:val="005E450E"/>
    <w:rsid w:val="005E7ED6"/>
    <w:rsid w:val="005F0016"/>
    <w:rsid w:val="005F1C72"/>
    <w:rsid w:val="005F2A8F"/>
    <w:rsid w:val="005F3280"/>
    <w:rsid w:val="005F3860"/>
    <w:rsid w:val="005F50E9"/>
    <w:rsid w:val="005F68EC"/>
    <w:rsid w:val="00606894"/>
    <w:rsid w:val="00611516"/>
    <w:rsid w:val="00611AC7"/>
    <w:rsid w:val="00611BE8"/>
    <w:rsid w:val="006173D8"/>
    <w:rsid w:val="00623976"/>
    <w:rsid w:val="00623A43"/>
    <w:rsid w:val="006242D3"/>
    <w:rsid w:val="00625A68"/>
    <w:rsid w:val="006325C0"/>
    <w:rsid w:val="006440DE"/>
    <w:rsid w:val="00644ECF"/>
    <w:rsid w:val="0065004A"/>
    <w:rsid w:val="006505E5"/>
    <w:rsid w:val="00651094"/>
    <w:rsid w:val="00651601"/>
    <w:rsid w:val="006528CE"/>
    <w:rsid w:val="0065389E"/>
    <w:rsid w:val="00655C1E"/>
    <w:rsid w:val="00656572"/>
    <w:rsid w:val="00656B03"/>
    <w:rsid w:val="00661BD6"/>
    <w:rsid w:val="00661F80"/>
    <w:rsid w:val="006643D6"/>
    <w:rsid w:val="00665300"/>
    <w:rsid w:val="006653E3"/>
    <w:rsid w:val="006668BA"/>
    <w:rsid w:val="006729C2"/>
    <w:rsid w:val="00674A11"/>
    <w:rsid w:val="0067541C"/>
    <w:rsid w:val="00676E5C"/>
    <w:rsid w:val="006852C1"/>
    <w:rsid w:val="0068589E"/>
    <w:rsid w:val="006909BA"/>
    <w:rsid w:val="00692C21"/>
    <w:rsid w:val="00692DFF"/>
    <w:rsid w:val="00696AD1"/>
    <w:rsid w:val="00696F90"/>
    <w:rsid w:val="006A0E88"/>
    <w:rsid w:val="006A0FCD"/>
    <w:rsid w:val="006A100F"/>
    <w:rsid w:val="006A213D"/>
    <w:rsid w:val="006A6380"/>
    <w:rsid w:val="006A751E"/>
    <w:rsid w:val="006B0372"/>
    <w:rsid w:val="006B67F3"/>
    <w:rsid w:val="006C15AA"/>
    <w:rsid w:val="006C3CA8"/>
    <w:rsid w:val="006C440C"/>
    <w:rsid w:val="006C5F37"/>
    <w:rsid w:val="006C639E"/>
    <w:rsid w:val="006C68CE"/>
    <w:rsid w:val="006D052D"/>
    <w:rsid w:val="006D263C"/>
    <w:rsid w:val="006D79C9"/>
    <w:rsid w:val="006E4B8C"/>
    <w:rsid w:val="006E575B"/>
    <w:rsid w:val="006E5E64"/>
    <w:rsid w:val="006F449A"/>
    <w:rsid w:val="00702A0B"/>
    <w:rsid w:val="00703B2C"/>
    <w:rsid w:val="007079D8"/>
    <w:rsid w:val="007123F3"/>
    <w:rsid w:val="00712803"/>
    <w:rsid w:val="00714484"/>
    <w:rsid w:val="007263FE"/>
    <w:rsid w:val="00730B7F"/>
    <w:rsid w:val="007310C6"/>
    <w:rsid w:val="0073403A"/>
    <w:rsid w:val="0073622B"/>
    <w:rsid w:val="007377C9"/>
    <w:rsid w:val="007429EF"/>
    <w:rsid w:val="00742C74"/>
    <w:rsid w:val="00745CB5"/>
    <w:rsid w:val="00745FA6"/>
    <w:rsid w:val="00751C89"/>
    <w:rsid w:val="00752919"/>
    <w:rsid w:val="00753152"/>
    <w:rsid w:val="00754C60"/>
    <w:rsid w:val="00757109"/>
    <w:rsid w:val="007573C6"/>
    <w:rsid w:val="00757C5D"/>
    <w:rsid w:val="0076158B"/>
    <w:rsid w:val="00762784"/>
    <w:rsid w:val="007717DC"/>
    <w:rsid w:val="00781ECB"/>
    <w:rsid w:val="00783C62"/>
    <w:rsid w:val="007866D8"/>
    <w:rsid w:val="00786FEF"/>
    <w:rsid w:val="00794F99"/>
    <w:rsid w:val="00795809"/>
    <w:rsid w:val="007A187F"/>
    <w:rsid w:val="007A1AD2"/>
    <w:rsid w:val="007A3845"/>
    <w:rsid w:val="007A3CA0"/>
    <w:rsid w:val="007B248F"/>
    <w:rsid w:val="007B3DAD"/>
    <w:rsid w:val="007B6737"/>
    <w:rsid w:val="007C06E2"/>
    <w:rsid w:val="007D1057"/>
    <w:rsid w:val="007D78AF"/>
    <w:rsid w:val="007D7D03"/>
    <w:rsid w:val="007E2075"/>
    <w:rsid w:val="007E37B2"/>
    <w:rsid w:val="007E3DD5"/>
    <w:rsid w:val="007E404F"/>
    <w:rsid w:val="007E405A"/>
    <w:rsid w:val="007E4C29"/>
    <w:rsid w:val="007E4F10"/>
    <w:rsid w:val="007E678C"/>
    <w:rsid w:val="007F14A2"/>
    <w:rsid w:val="007F5737"/>
    <w:rsid w:val="007F5FF8"/>
    <w:rsid w:val="008010CE"/>
    <w:rsid w:val="00801648"/>
    <w:rsid w:val="0080346B"/>
    <w:rsid w:val="0080515D"/>
    <w:rsid w:val="00811F4D"/>
    <w:rsid w:val="008140E8"/>
    <w:rsid w:val="0081738C"/>
    <w:rsid w:val="008177EB"/>
    <w:rsid w:val="008218DC"/>
    <w:rsid w:val="0082286C"/>
    <w:rsid w:val="00822918"/>
    <w:rsid w:val="00822F56"/>
    <w:rsid w:val="008261CB"/>
    <w:rsid w:val="00830A9C"/>
    <w:rsid w:val="00831696"/>
    <w:rsid w:val="00831D5B"/>
    <w:rsid w:val="00833AC1"/>
    <w:rsid w:val="0083487D"/>
    <w:rsid w:val="00834F57"/>
    <w:rsid w:val="00835752"/>
    <w:rsid w:val="00843984"/>
    <w:rsid w:val="00843D21"/>
    <w:rsid w:val="00845CB0"/>
    <w:rsid w:val="00845D18"/>
    <w:rsid w:val="00847015"/>
    <w:rsid w:val="00856898"/>
    <w:rsid w:val="00861F21"/>
    <w:rsid w:val="0086585E"/>
    <w:rsid w:val="00867304"/>
    <w:rsid w:val="00871FDF"/>
    <w:rsid w:val="00872624"/>
    <w:rsid w:val="0087296F"/>
    <w:rsid w:val="008733F7"/>
    <w:rsid w:val="0088009A"/>
    <w:rsid w:val="00885407"/>
    <w:rsid w:val="0089175E"/>
    <w:rsid w:val="00891D73"/>
    <w:rsid w:val="008924B3"/>
    <w:rsid w:val="00892691"/>
    <w:rsid w:val="00896641"/>
    <w:rsid w:val="008A034E"/>
    <w:rsid w:val="008A171D"/>
    <w:rsid w:val="008A5982"/>
    <w:rsid w:val="008A78C4"/>
    <w:rsid w:val="008B13E0"/>
    <w:rsid w:val="008B21A2"/>
    <w:rsid w:val="008B6A50"/>
    <w:rsid w:val="008C0233"/>
    <w:rsid w:val="008C12AF"/>
    <w:rsid w:val="008C4136"/>
    <w:rsid w:val="008C66B1"/>
    <w:rsid w:val="008D03A6"/>
    <w:rsid w:val="008D5981"/>
    <w:rsid w:val="008E155C"/>
    <w:rsid w:val="008E3064"/>
    <w:rsid w:val="008E3D3B"/>
    <w:rsid w:val="008E747E"/>
    <w:rsid w:val="008E77A0"/>
    <w:rsid w:val="008F16C4"/>
    <w:rsid w:val="008F5B42"/>
    <w:rsid w:val="00900490"/>
    <w:rsid w:val="009005AE"/>
    <w:rsid w:val="00902BA3"/>
    <w:rsid w:val="009047DC"/>
    <w:rsid w:val="00906A1A"/>
    <w:rsid w:val="00906CC9"/>
    <w:rsid w:val="00914932"/>
    <w:rsid w:val="00915D2D"/>
    <w:rsid w:val="00922F60"/>
    <w:rsid w:val="00935AA4"/>
    <w:rsid w:val="00936945"/>
    <w:rsid w:val="00945492"/>
    <w:rsid w:val="00945A49"/>
    <w:rsid w:val="00947F46"/>
    <w:rsid w:val="00951BE2"/>
    <w:rsid w:val="009573DF"/>
    <w:rsid w:val="009627B6"/>
    <w:rsid w:val="00980D9B"/>
    <w:rsid w:val="00984BD3"/>
    <w:rsid w:val="00986164"/>
    <w:rsid w:val="0098749A"/>
    <w:rsid w:val="009A0BD1"/>
    <w:rsid w:val="009A1701"/>
    <w:rsid w:val="009A3404"/>
    <w:rsid w:val="009A3E5F"/>
    <w:rsid w:val="009A73C4"/>
    <w:rsid w:val="009B1314"/>
    <w:rsid w:val="009B2597"/>
    <w:rsid w:val="009B2C1C"/>
    <w:rsid w:val="009B326D"/>
    <w:rsid w:val="009B3538"/>
    <w:rsid w:val="009B6197"/>
    <w:rsid w:val="009C049F"/>
    <w:rsid w:val="009C0FA6"/>
    <w:rsid w:val="009C2145"/>
    <w:rsid w:val="009D1C0C"/>
    <w:rsid w:val="009D3153"/>
    <w:rsid w:val="009D6EA1"/>
    <w:rsid w:val="009D7A4E"/>
    <w:rsid w:val="009E0A84"/>
    <w:rsid w:val="009E0DD9"/>
    <w:rsid w:val="009E534A"/>
    <w:rsid w:val="009E70D3"/>
    <w:rsid w:val="009F0666"/>
    <w:rsid w:val="009F07B9"/>
    <w:rsid w:val="009F1251"/>
    <w:rsid w:val="009F3712"/>
    <w:rsid w:val="009F42C7"/>
    <w:rsid w:val="009F4953"/>
    <w:rsid w:val="00A00008"/>
    <w:rsid w:val="00A00B7F"/>
    <w:rsid w:val="00A03A94"/>
    <w:rsid w:val="00A0465C"/>
    <w:rsid w:val="00A04945"/>
    <w:rsid w:val="00A155AB"/>
    <w:rsid w:val="00A21F66"/>
    <w:rsid w:val="00A261EE"/>
    <w:rsid w:val="00A27C76"/>
    <w:rsid w:val="00A27E38"/>
    <w:rsid w:val="00A3175D"/>
    <w:rsid w:val="00A437A2"/>
    <w:rsid w:val="00A44B42"/>
    <w:rsid w:val="00A451EE"/>
    <w:rsid w:val="00A4552E"/>
    <w:rsid w:val="00A51A7F"/>
    <w:rsid w:val="00A52AC7"/>
    <w:rsid w:val="00A52CC6"/>
    <w:rsid w:val="00A535F3"/>
    <w:rsid w:val="00A53C7D"/>
    <w:rsid w:val="00A53EE3"/>
    <w:rsid w:val="00A55E8B"/>
    <w:rsid w:val="00A5790F"/>
    <w:rsid w:val="00A61EF7"/>
    <w:rsid w:val="00A7171D"/>
    <w:rsid w:val="00A71E0E"/>
    <w:rsid w:val="00A725EA"/>
    <w:rsid w:val="00A75EFA"/>
    <w:rsid w:val="00A76538"/>
    <w:rsid w:val="00A80ACA"/>
    <w:rsid w:val="00A92EAA"/>
    <w:rsid w:val="00A9351E"/>
    <w:rsid w:val="00A949FA"/>
    <w:rsid w:val="00AA169B"/>
    <w:rsid w:val="00AA2AD9"/>
    <w:rsid w:val="00AA2CFC"/>
    <w:rsid w:val="00AA309F"/>
    <w:rsid w:val="00AB1577"/>
    <w:rsid w:val="00AB5269"/>
    <w:rsid w:val="00AB6ADB"/>
    <w:rsid w:val="00AB7F06"/>
    <w:rsid w:val="00AC2B1B"/>
    <w:rsid w:val="00AC5D3F"/>
    <w:rsid w:val="00AC7827"/>
    <w:rsid w:val="00AD0B0B"/>
    <w:rsid w:val="00AD30CC"/>
    <w:rsid w:val="00AD39C8"/>
    <w:rsid w:val="00AE4E57"/>
    <w:rsid w:val="00AF012E"/>
    <w:rsid w:val="00AF0AD9"/>
    <w:rsid w:val="00AF56F2"/>
    <w:rsid w:val="00AF590B"/>
    <w:rsid w:val="00B04FA4"/>
    <w:rsid w:val="00B07B3B"/>
    <w:rsid w:val="00B1010E"/>
    <w:rsid w:val="00B109F5"/>
    <w:rsid w:val="00B11629"/>
    <w:rsid w:val="00B11C50"/>
    <w:rsid w:val="00B1213F"/>
    <w:rsid w:val="00B1371A"/>
    <w:rsid w:val="00B16D06"/>
    <w:rsid w:val="00B214A7"/>
    <w:rsid w:val="00B240B1"/>
    <w:rsid w:val="00B3016A"/>
    <w:rsid w:val="00B31473"/>
    <w:rsid w:val="00B31AD3"/>
    <w:rsid w:val="00B323E8"/>
    <w:rsid w:val="00B3366E"/>
    <w:rsid w:val="00B350A0"/>
    <w:rsid w:val="00B3696E"/>
    <w:rsid w:val="00B369B8"/>
    <w:rsid w:val="00B516E7"/>
    <w:rsid w:val="00B51F4A"/>
    <w:rsid w:val="00B52646"/>
    <w:rsid w:val="00B531E1"/>
    <w:rsid w:val="00B53FF0"/>
    <w:rsid w:val="00B60E06"/>
    <w:rsid w:val="00B6389D"/>
    <w:rsid w:val="00B715AE"/>
    <w:rsid w:val="00B72755"/>
    <w:rsid w:val="00B73AE3"/>
    <w:rsid w:val="00B8070B"/>
    <w:rsid w:val="00B82EB5"/>
    <w:rsid w:val="00B83C2E"/>
    <w:rsid w:val="00B862D2"/>
    <w:rsid w:val="00B87594"/>
    <w:rsid w:val="00B91549"/>
    <w:rsid w:val="00BB282E"/>
    <w:rsid w:val="00BC0243"/>
    <w:rsid w:val="00BD12A8"/>
    <w:rsid w:val="00BD1D80"/>
    <w:rsid w:val="00BD2A28"/>
    <w:rsid w:val="00BE1516"/>
    <w:rsid w:val="00BE28D6"/>
    <w:rsid w:val="00BE2D52"/>
    <w:rsid w:val="00BE69B1"/>
    <w:rsid w:val="00BE6BEA"/>
    <w:rsid w:val="00BF12DE"/>
    <w:rsid w:val="00BF1F0C"/>
    <w:rsid w:val="00BF2ADA"/>
    <w:rsid w:val="00BF5F0D"/>
    <w:rsid w:val="00BF63CC"/>
    <w:rsid w:val="00BF6435"/>
    <w:rsid w:val="00C00501"/>
    <w:rsid w:val="00C02628"/>
    <w:rsid w:val="00C02CD5"/>
    <w:rsid w:val="00C076CF"/>
    <w:rsid w:val="00C07C7E"/>
    <w:rsid w:val="00C160E1"/>
    <w:rsid w:val="00C211C4"/>
    <w:rsid w:val="00C21334"/>
    <w:rsid w:val="00C218B5"/>
    <w:rsid w:val="00C21DCE"/>
    <w:rsid w:val="00C3417C"/>
    <w:rsid w:val="00C34C7C"/>
    <w:rsid w:val="00C427D3"/>
    <w:rsid w:val="00C42C13"/>
    <w:rsid w:val="00C517AC"/>
    <w:rsid w:val="00C5326B"/>
    <w:rsid w:val="00C54E17"/>
    <w:rsid w:val="00C62D52"/>
    <w:rsid w:val="00C63D46"/>
    <w:rsid w:val="00C644A8"/>
    <w:rsid w:val="00C67EB3"/>
    <w:rsid w:val="00C70052"/>
    <w:rsid w:val="00C720B5"/>
    <w:rsid w:val="00C72A67"/>
    <w:rsid w:val="00C731C7"/>
    <w:rsid w:val="00C7406A"/>
    <w:rsid w:val="00C7544B"/>
    <w:rsid w:val="00C75CC7"/>
    <w:rsid w:val="00C76243"/>
    <w:rsid w:val="00C77BB9"/>
    <w:rsid w:val="00C8154E"/>
    <w:rsid w:val="00C82D37"/>
    <w:rsid w:val="00C8659C"/>
    <w:rsid w:val="00C877E7"/>
    <w:rsid w:val="00C90487"/>
    <w:rsid w:val="00C92684"/>
    <w:rsid w:val="00C97F5C"/>
    <w:rsid w:val="00CA0BE1"/>
    <w:rsid w:val="00CA683C"/>
    <w:rsid w:val="00CB0D25"/>
    <w:rsid w:val="00CB3F04"/>
    <w:rsid w:val="00CB6C67"/>
    <w:rsid w:val="00CC33BA"/>
    <w:rsid w:val="00CC419F"/>
    <w:rsid w:val="00CC6406"/>
    <w:rsid w:val="00CC6EA1"/>
    <w:rsid w:val="00CD0806"/>
    <w:rsid w:val="00CD1FF6"/>
    <w:rsid w:val="00CD383F"/>
    <w:rsid w:val="00CD7605"/>
    <w:rsid w:val="00CD7C86"/>
    <w:rsid w:val="00CE0DFF"/>
    <w:rsid w:val="00CE1AA9"/>
    <w:rsid w:val="00CE1AC7"/>
    <w:rsid w:val="00CF64BA"/>
    <w:rsid w:val="00D052A3"/>
    <w:rsid w:val="00D06DF3"/>
    <w:rsid w:val="00D14C8E"/>
    <w:rsid w:val="00D178B1"/>
    <w:rsid w:val="00D22A24"/>
    <w:rsid w:val="00D25670"/>
    <w:rsid w:val="00D27DC7"/>
    <w:rsid w:val="00D31DDE"/>
    <w:rsid w:val="00D3510F"/>
    <w:rsid w:val="00D41378"/>
    <w:rsid w:val="00D427C6"/>
    <w:rsid w:val="00D4305B"/>
    <w:rsid w:val="00D458D6"/>
    <w:rsid w:val="00D46D08"/>
    <w:rsid w:val="00D47C4C"/>
    <w:rsid w:val="00D50D3E"/>
    <w:rsid w:val="00D52013"/>
    <w:rsid w:val="00D535AB"/>
    <w:rsid w:val="00D5677F"/>
    <w:rsid w:val="00D61AB5"/>
    <w:rsid w:val="00D71284"/>
    <w:rsid w:val="00D73120"/>
    <w:rsid w:val="00D737DE"/>
    <w:rsid w:val="00D75860"/>
    <w:rsid w:val="00D77511"/>
    <w:rsid w:val="00D82487"/>
    <w:rsid w:val="00D842CB"/>
    <w:rsid w:val="00D8455E"/>
    <w:rsid w:val="00D85EA3"/>
    <w:rsid w:val="00D8653D"/>
    <w:rsid w:val="00DA0873"/>
    <w:rsid w:val="00DA29CD"/>
    <w:rsid w:val="00DA422E"/>
    <w:rsid w:val="00DA542D"/>
    <w:rsid w:val="00DA69E7"/>
    <w:rsid w:val="00DB017C"/>
    <w:rsid w:val="00DB0F9B"/>
    <w:rsid w:val="00DB1D12"/>
    <w:rsid w:val="00DB1E71"/>
    <w:rsid w:val="00DB3B46"/>
    <w:rsid w:val="00DB4B17"/>
    <w:rsid w:val="00DB51CF"/>
    <w:rsid w:val="00DB5D1B"/>
    <w:rsid w:val="00DB6834"/>
    <w:rsid w:val="00DB6F45"/>
    <w:rsid w:val="00DC66E5"/>
    <w:rsid w:val="00DD0D8E"/>
    <w:rsid w:val="00DD1018"/>
    <w:rsid w:val="00DD3E72"/>
    <w:rsid w:val="00DD7575"/>
    <w:rsid w:val="00DE04BD"/>
    <w:rsid w:val="00DE460F"/>
    <w:rsid w:val="00DF3638"/>
    <w:rsid w:val="00DF5069"/>
    <w:rsid w:val="00DF669C"/>
    <w:rsid w:val="00E0231C"/>
    <w:rsid w:val="00E02E6F"/>
    <w:rsid w:val="00E078B4"/>
    <w:rsid w:val="00E1300A"/>
    <w:rsid w:val="00E13583"/>
    <w:rsid w:val="00E13F90"/>
    <w:rsid w:val="00E2627E"/>
    <w:rsid w:val="00E33073"/>
    <w:rsid w:val="00E34E7E"/>
    <w:rsid w:val="00E409E3"/>
    <w:rsid w:val="00E40CA6"/>
    <w:rsid w:val="00E4244C"/>
    <w:rsid w:val="00E4717B"/>
    <w:rsid w:val="00E51A44"/>
    <w:rsid w:val="00E51D58"/>
    <w:rsid w:val="00E535FB"/>
    <w:rsid w:val="00E546BC"/>
    <w:rsid w:val="00E5561E"/>
    <w:rsid w:val="00E567E5"/>
    <w:rsid w:val="00E66559"/>
    <w:rsid w:val="00E67C65"/>
    <w:rsid w:val="00E73A3B"/>
    <w:rsid w:val="00E76520"/>
    <w:rsid w:val="00E80E74"/>
    <w:rsid w:val="00E84A6C"/>
    <w:rsid w:val="00E87B5E"/>
    <w:rsid w:val="00E91548"/>
    <w:rsid w:val="00E93CDA"/>
    <w:rsid w:val="00E93CEE"/>
    <w:rsid w:val="00E95941"/>
    <w:rsid w:val="00E960E3"/>
    <w:rsid w:val="00E96C25"/>
    <w:rsid w:val="00EA3349"/>
    <w:rsid w:val="00EB3DDC"/>
    <w:rsid w:val="00EC1A6A"/>
    <w:rsid w:val="00EC24B9"/>
    <w:rsid w:val="00EC50EC"/>
    <w:rsid w:val="00EC6856"/>
    <w:rsid w:val="00ED05B8"/>
    <w:rsid w:val="00ED1DBF"/>
    <w:rsid w:val="00ED4FE5"/>
    <w:rsid w:val="00ED6EF1"/>
    <w:rsid w:val="00ED7608"/>
    <w:rsid w:val="00EE58EE"/>
    <w:rsid w:val="00EF01E1"/>
    <w:rsid w:val="00EF1DEC"/>
    <w:rsid w:val="00EF25E4"/>
    <w:rsid w:val="00EF2C44"/>
    <w:rsid w:val="00EF4255"/>
    <w:rsid w:val="00EF4BBA"/>
    <w:rsid w:val="00EF5F0F"/>
    <w:rsid w:val="00EF6324"/>
    <w:rsid w:val="00EF72F8"/>
    <w:rsid w:val="00EF7CD1"/>
    <w:rsid w:val="00F0106D"/>
    <w:rsid w:val="00F0559A"/>
    <w:rsid w:val="00F05715"/>
    <w:rsid w:val="00F05E38"/>
    <w:rsid w:val="00F067AE"/>
    <w:rsid w:val="00F12DE1"/>
    <w:rsid w:val="00F14181"/>
    <w:rsid w:val="00F14D04"/>
    <w:rsid w:val="00F15FC6"/>
    <w:rsid w:val="00F175EA"/>
    <w:rsid w:val="00F17E14"/>
    <w:rsid w:val="00F21078"/>
    <w:rsid w:val="00F22189"/>
    <w:rsid w:val="00F24DE8"/>
    <w:rsid w:val="00F24FE1"/>
    <w:rsid w:val="00F25718"/>
    <w:rsid w:val="00F406D7"/>
    <w:rsid w:val="00F40C62"/>
    <w:rsid w:val="00F4124C"/>
    <w:rsid w:val="00F4396D"/>
    <w:rsid w:val="00F458CD"/>
    <w:rsid w:val="00F45FF9"/>
    <w:rsid w:val="00F47D3A"/>
    <w:rsid w:val="00F52209"/>
    <w:rsid w:val="00F53620"/>
    <w:rsid w:val="00F54EF0"/>
    <w:rsid w:val="00F5639C"/>
    <w:rsid w:val="00F613C5"/>
    <w:rsid w:val="00F6314E"/>
    <w:rsid w:val="00F640BB"/>
    <w:rsid w:val="00F64B1A"/>
    <w:rsid w:val="00F65E72"/>
    <w:rsid w:val="00F661AA"/>
    <w:rsid w:val="00F66243"/>
    <w:rsid w:val="00F713F5"/>
    <w:rsid w:val="00F72F5F"/>
    <w:rsid w:val="00F7366D"/>
    <w:rsid w:val="00F77EFE"/>
    <w:rsid w:val="00F8070A"/>
    <w:rsid w:val="00F81C73"/>
    <w:rsid w:val="00F93941"/>
    <w:rsid w:val="00F963D2"/>
    <w:rsid w:val="00FA167E"/>
    <w:rsid w:val="00FA3EB1"/>
    <w:rsid w:val="00FA4249"/>
    <w:rsid w:val="00FB1076"/>
    <w:rsid w:val="00FB1476"/>
    <w:rsid w:val="00FB181C"/>
    <w:rsid w:val="00FB2AD6"/>
    <w:rsid w:val="00FB2F0B"/>
    <w:rsid w:val="00FB495E"/>
    <w:rsid w:val="00FB64D3"/>
    <w:rsid w:val="00FC0420"/>
    <w:rsid w:val="00FC2F41"/>
    <w:rsid w:val="00FD0A6B"/>
    <w:rsid w:val="00FD21E2"/>
    <w:rsid w:val="00FD49B2"/>
    <w:rsid w:val="00FE0799"/>
    <w:rsid w:val="00FE07CD"/>
    <w:rsid w:val="00FE15EC"/>
    <w:rsid w:val="00FE2706"/>
    <w:rsid w:val="00FE2827"/>
    <w:rsid w:val="00FE3F90"/>
    <w:rsid w:val="00FE6481"/>
    <w:rsid w:val="00FF3592"/>
    <w:rsid w:val="00FF6112"/>
    <w:rsid w:val="00FF7637"/>
    <w:rsid w:val="176D20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10C1F"/>
  <w15:chartTrackingRefBased/>
  <w15:docId w15:val="{58DFF4D8-690A-4C56-86D0-101E4D8F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70C"/>
    <w:rPr>
      <w:rFonts w:ascii="Arial" w:hAnsi="Arial"/>
      <w:sz w:val="24"/>
      <w:szCs w:val="24"/>
      <w:lang w:val="de-DE" w:eastAsia="en-US"/>
    </w:rPr>
  </w:style>
  <w:style w:type="paragraph" w:styleId="berschrift1">
    <w:name w:val="heading 1"/>
    <w:basedOn w:val="Standard"/>
    <w:next w:val="Standard"/>
    <w:qFormat/>
    <w:rsid w:val="0008270C"/>
    <w:pPr>
      <w:keepNext/>
      <w:outlineLvl w:val="0"/>
    </w:pPr>
    <w:rPr>
      <w:rFonts w:eastAsia="Times New Roman"/>
      <w:b/>
      <w:szCs w:val="20"/>
      <w:lang w:eastAsia="de-DE"/>
    </w:rPr>
  </w:style>
  <w:style w:type="paragraph" w:styleId="berschrift2">
    <w:name w:val="heading 2"/>
    <w:basedOn w:val="Standard"/>
    <w:next w:val="Standard"/>
    <w:link w:val="berschrift2Zchn"/>
    <w:uiPriority w:val="9"/>
    <w:qFormat/>
    <w:rsid w:val="00AE6C11"/>
    <w:pPr>
      <w:keepNext/>
      <w:spacing w:before="240" w:after="60"/>
      <w:outlineLvl w:val="1"/>
    </w:pPr>
    <w:rPr>
      <w:rFonts w:ascii="Cambria" w:eastAsia="Times New Roman" w:hAnsi="Cambria"/>
      <w:b/>
      <w:bCs/>
      <w:i/>
      <w:iCs/>
      <w:sz w:val="28"/>
      <w:szCs w:val="28"/>
      <w:lang w:val="x-none"/>
    </w:rPr>
  </w:style>
  <w:style w:type="paragraph" w:styleId="berschrift3">
    <w:name w:val="heading 3"/>
    <w:basedOn w:val="Standard"/>
    <w:next w:val="Standard"/>
    <w:link w:val="berschrift3Zchn"/>
    <w:uiPriority w:val="9"/>
    <w:qFormat/>
    <w:rsid w:val="000C105B"/>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qFormat/>
    <w:rsid w:val="00933388"/>
    <w:pPr>
      <w:keepNext/>
      <w:spacing w:before="240" w:after="6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rsid w:val="0008270C"/>
    <w:pPr>
      <w:tabs>
        <w:tab w:val="center" w:pos="4536"/>
        <w:tab w:val="right" w:pos="9072"/>
      </w:tabs>
    </w:pPr>
  </w:style>
  <w:style w:type="character" w:customStyle="1" w:styleId="KopfzeileZeichen">
    <w:name w:val="Kopfzeile Zeichen"/>
    <w:semiHidden/>
    <w:rsid w:val="0008270C"/>
    <w:rPr>
      <w:rFonts w:ascii="Arial" w:hAnsi="Arial"/>
      <w:sz w:val="24"/>
      <w:szCs w:val="24"/>
    </w:rPr>
  </w:style>
  <w:style w:type="paragraph" w:styleId="Fuzeile">
    <w:name w:val="footer"/>
    <w:basedOn w:val="Standard"/>
    <w:unhideWhenUsed/>
    <w:rsid w:val="0008270C"/>
    <w:pPr>
      <w:tabs>
        <w:tab w:val="center" w:pos="4536"/>
        <w:tab w:val="right" w:pos="9072"/>
      </w:tabs>
    </w:pPr>
  </w:style>
  <w:style w:type="character" w:customStyle="1" w:styleId="FuzeileZeichen">
    <w:name w:val="Fußzeile Zeichen"/>
    <w:semiHidden/>
    <w:rsid w:val="0008270C"/>
    <w:rPr>
      <w:rFonts w:ascii="Arial" w:hAnsi="Arial"/>
      <w:sz w:val="24"/>
      <w:szCs w:val="24"/>
    </w:rPr>
  </w:style>
  <w:style w:type="paragraph" w:styleId="Sprechblasentext">
    <w:name w:val="Balloon Text"/>
    <w:basedOn w:val="Standard"/>
    <w:rsid w:val="0008270C"/>
    <w:rPr>
      <w:rFonts w:ascii="Lucida Grande" w:hAnsi="Lucida Grande"/>
      <w:sz w:val="18"/>
      <w:szCs w:val="18"/>
    </w:rPr>
  </w:style>
  <w:style w:type="character" w:customStyle="1" w:styleId="SprechblasentextZeichen">
    <w:name w:val="Sprechblasentext Zeichen"/>
    <w:rsid w:val="0008270C"/>
    <w:rPr>
      <w:rFonts w:ascii="Lucida Grande" w:hAnsi="Lucida Grande"/>
      <w:sz w:val="18"/>
      <w:szCs w:val="18"/>
      <w:lang w:eastAsia="en-US"/>
    </w:rPr>
  </w:style>
  <w:style w:type="character" w:styleId="Hyperlink">
    <w:name w:val="Hyperlink"/>
    <w:semiHidden/>
    <w:rsid w:val="0008270C"/>
    <w:rPr>
      <w:color w:val="0000FF"/>
      <w:u w:val="single"/>
    </w:rPr>
  </w:style>
  <w:style w:type="character" w:customStyle="1" w:styleId="berschrift1Zeichen">
    <w:name w:val="Überschrift 1 Zeichen"/>
    <w:rsid w:val="0008270C"/>
    <w:rPr>
      <w:rFonts w:ascii="Arial" w:eastAsia="Times New Roman" w:hAnsi="Arial"/>
      <w:b/>
      <w:sz w:val="24"/>
    </w:rPr>
  </w:style>
  <w:style w:type="paragraph" w:customStyle="1" w:styleId="Default">
    <w:name w:val="Default"/>
    <w:rsid w:val="00194B87"/>
    <w:pPr>
      <w:autoSpaceDE w:val="0"/>
      <w:autoSpaceDN w:val="0"/>
      <w:adjustRightInd w:val="0"/>
    </w:pPr>
    <w:rPr>
      <w:rFonts w:ascii="The Sans SN" w:hAnsi="The Sans SN" w:cs="The Sans SN"/>
      <w:color w:val="000000"/>
      <w:sz w:val="24"/>
      <w:szCs w:val="24"/>
      <w:lang w:val="de-DE" w:eastAsia="de-DE"/>
    </w:rPr>
  </w:style>
  <w:style w:type="character" w:styleId="Kommentarzeichen">
    <w:name w:val="annotation reference"/>
    <w:semiHidden/>
    <w:rsid w:val="0008270C"/>
    <w:rPr>
      <w:sz w:val="16"/>
      <w:szCs w:val="16"/>
    </w:rPr>
  </w:style>
  <w:style w:type="paragraph" w:styleId="Kommentartext">
    <w:name w:val="annotation text"/>
    <w:basedOn w:val="Standard"/>
    <w:semiHidden/>
    <w:rsid w:val="0008270C"/>
    <w:rPr>
      <w:sz w:val="20"/>
      <w:szCs w:val="20"/>
    </w:rPr>
  </w:style>
  <w:style w:type="character" w:customStyle="1" w:styleId="KommentartextZeichen">
    <w:name w:val="Kommentartext Zeichen"/>
    <w:rsid w:val="0008270C"/>
    <w:rPr>
      <w:rFonts w:ascii="Arial" w:hAnsi="Arial"/>
      <w:lang w:eastAsia="en-US"/>
    </w:rPr>
  </w:style>
  <w:style w:type="paragraph" w:styleId="Kommentarthema">
    <w:name w:val="annotation subject"/>
    <w:basedOn w:val="Kommentartext"/>
    <w:next w:val="Kommentartext"/>
    <w:rsid w:val="0008270C"/>
    <w:rPr>
      <w:b/>
      <w:bCs/>
    </w:rPr>
  </w:style>
  <w:style w:type="character" w:customStyle="1" w:styleId="KommentarthemaZeichen">
    <w:name w:val="Kommentarthema Zeichen"/>
    <w:rsid w:val="0008270C"/>
    <w:rPr>
      <w:rFonts w:ascii="Arial" w:hAnsi="Arial"/>
      <w:b/>
      <w:bCs/>
      <w:lang w:eastAsia="en-US"/>
    </w:rPr>
  </w:style>
  <w:style w:type="character" w:customStyle="1" w:styleId="A12">
    <w:name w:val="A12"/>
    <w:uiPriority w:val="99"/>
    <w:rsid w:val="00194B87"/>
    <w:rPr>
      <w:rFonts w:cs="The Sans SN"/>
      <w:b/>
      <w:bCs/>
      <w:color w:val="D9D9D9"/>
      <w:sz w:val="44"/>
      <w:szCs w:val="44"/>
    </w:rPr>
  </w:style>
  <w:style w:type="character" w:customStyle="1" w:styleId="berschrift2Zchn">
    <w:name w:val="Überschrift 2 Zchn"/>
    <w:link w:val="berschrift2"/>
    <w:uiPriority w:val="9"/>
    <w:semiHidden/>
    <w:rsid w:val="00AE6C11"/>
    <w:rPr>
      <w:rFonts w:ascii="Cambria" w:eastAsia="Times New Roman" w:hAnsi="Cambria" w:cs="Times New Roman"/>
      <w:b/>
      <w:bCs/>
      <w:i/>
      <w:iCs/>
      <w:sz w:val="28"/>
      <w:szCs w:val="28"/>
      <w:lang w:eastAsia="en-US"/>
    </w:rPr>
  </w:style>
  <w:style w:type="character" w:customStyle="1" w:styleId="berschrift4Zchn">
    <w:name w:val="Überschrift 4 Zchn"/>
    <w:link w:val="berschrift4"/>
    <w:uiPriority w:val="9"/>
    <w:semiHidden/>
    <w:rsid w:val="00933388"/>
    <w:rPr>
      <w:rFonts w:ascii="Calibri" w:eastAsia="Times New Roman" w:hAnsi="Calibri" w:cs="Times New Roman"/>
      <w:b/>
      <w:bCs/>
      <w:sz w:val="28"/>
      <w:szCs w:val="28"/>
      <w:lang w:val="de-DE" w:eastAsia="en-US"/>
    </w:rPr>
  </w:style>
  <w:style w:type="paragraph" w:customStyle="1" w:styleId="Numerierung">
    <w:name w:val="Numerierung"/>
    <w:basedOn w:val="Standard"/>
    <w:rsid w:val="007F714A"/>
    <w:pPr>
      <w:numPr>
        <w:numId w:val="3"/>
      </w:numPr>
      <w:spacing w:after="240"/>
    </w:pPr>
    <w:rPr>
      <w:rFonts w:eastAsia="Times New Roman"/>
      <w:sz w:val="18"/>
      <w:szCs w:val="20"/>
      <w:lang w:eastAsia="de-DE"/>
    </w:rPr>
  </w:style>
  <w:style w:type="paragraph" w:customStyle="1" w:styleId="MittlereListe2-Akzent41">
    <w:name w:val="Mittlere Liste 2 - Akzent 41"/>
    <w:basedOn w:val="Standard"/>
    <w:uiPriority w:val="34"/>
    <w:qFormat/>
    <w:rsid w:val="007F714A"/>
    <w:pPr>
      <w:spacing w:after="200" w:line="276" w:lineRule="auto"/>
      <w:ind w:left="720"/>
      <w:contextualSpacing/>
    </w:pPr>
    <w:rPr>
      <w:rFonts w:ascii="Univers" w:eastAsia="Calibri" w:hAnsi="Univers"/>
      <w:sz w:val="22"/>
      <w:szCs w:val="22"/>
    </w:rPr>
  </w:style>
  <w:style w:type="character" w:customStyle="1" w:styleId="berschrift3Zchn">
    <w:name w:val="Überschrift 3 Zchn"/>
    <w:link w:val="berschrift3"/>
    <w:uiPriority w:val="9"/>
    <w:rsid w:val="000C105B"/>
    <w:rPr>
      <w:rFonts w:ascii="Cambria" w:eastAsia="Times New Roman" w:hAnsi="Cambria" w:cs="Times New Roman"/>
      <w:b/>
      <w:bCs/>
      <w:sz w:val="26"/>
      <w:szCs w:val="26"/>
      <w:lang w:val="de-DE" w:eastAsia="en-US"/>
    </w:rPr>
  </w:style>
  <w:style w:type="paragraph" w:customStyle="1" w:styleId="Aufzhlung">
    <w:name w:val="Aufzählung"/>
    <w:basedOn w:val="Standard"/>
    <w:rsid w:val="000C105B"/>
    <w:pPr>
      <w:numPr>
        <w:numId w:val="1"/>
      </w:numPr>
      <w:pBdr>
        <w:top w:val="single" w:sz="4" w:space="1" w:color="999999"/>
        <w:left w:val="single" w:sz="4" w:space="4" w:color="999999"/>
        <w:bottom w:val="single" w:sz="4" w:space="1" w:color="999999"/>
        <w:right w:val="single" w:sz="4" w:space="4" w:color="999999"/>
      </w:pBdr>
      <w:tabs>
        <w:tab w:val="clear" w:pos="1080"/>
        <w:tab w:val="left" w:pos="357"/>
      </w:tabs>
      <w:ind w:left="357" w:hanging="357"/>
    </w:pPr>
    <w:rPr>
      <w:rFonts w:ascii="Arial Narrow" w:eastAsia="Times New Roman" w:hAnsi="Arial Narrow"/>
      <w:sz w:val="20"/>
      <w:szCs w:val="20"/>
      <w:lang w:eastAsia="de-DE"/>
    </w:rPr>
  </w:style>
  <w:style w:type="paragraph" w:customStyle="1" w:styleId="Infoblock">
    <w:name w:val="Infoblock"/>
    <w:basedOn w:val="Standard"/>
    <w:rsid w:val="000C105B"/>
    <w:pPr>
      <w:overflowPunct w:val="0"/>
      <w:autoSpaceDE w:val="0"/>
      <w:autoSpaceDN w:val="0"/>
      <w:adjustRightInd w:val="0"/>
      <w:jc w:val="right"/>
      <w:textAlignment w:val="baseline"/>
    </w:pPr>
    <w:rPr>
      <w:rFonts w:eastAsia="Times New Roman"/>
      <w:b/>
      <w:sz w:val="18"/>
      <w:szCs w:val="20"/>
      <w:lang w:eastAsia="de-DE"/>
    </w:rPr>
  </w:style>
  <w:style w:type="paragraph" w:customStyle="1" w:styleId="AufzhlungZwischentitel">
    <w:name w:val="Aufzählung Zwischentitel"/>
    <w:basedOn w:val="Aufzhlung"/>
    <w:next w:val="Aufzhlung"/>
    <w:rsid w:val="000C105B"/>
    <w:pPr>
      <w:numPr>
        <w:numId w:val="0"/>
      </w:numPr>
      <w:shd w:val="pct10" w:color="auto" w:fill="FFFFFF"/>
      <w:tabs>
        <w:tab w:val="center" w:pos="4253"/>
        <w:tab w:val="right" w:pos="8505"/>
      </w:tabs>
    </w:pPr>
    <w:rPr>
      <w:b/>
      <w:lang w:val="en-GB"/>
    </w:rPr>
  </w:style>
  <w:style w:type="paragraph" w:styleId="StandardWeb">
    <w:name w:val="Normal (Web)"/>
    <w:basedOn w:val="Standard"/>
    <w:uiPriority w:val="99"/>
    <w:unhideWhenUsed/>
    <w:rsid w:val="004E603C"/>
    <w:pPr>
      <w:spacing w:before="100" w:beforeAutospacing="1" w:after="100" w:afterAutospacing="1"/>
    </w:pPr>
    <w:rPr>
      <w:rFonts w:ascii="Times New Roman" w:eastAsia="Calibri" w:hAnsi="Times New Roman"/>
      <w:lang w:val="de-AT" w:eastAsia="de-AT"/>
    </w:rPr>
  </w:style>
  <w:style w:type="character" w:styleId="Fett">
    <w:name w:val="Strong"/>
    <w:uiPriority w:val="22"/>
    <w:qFormat/>
    <w:rsid w:val="009F6F5C"/>
    <w:rPr>
      <w:b/>
      <w:bCs/>
    </w:rPr>
  </w:style>
  <w:style w:type="table" w:customStyle="1" w:styleId="Tabellengitternetz">
    <w:name w:val="Tabellengitternetz"/>
    <w:basedOn w:val="NormaleTabelle"/>
    <w:uiPriority w:val="59"/>
    <w:rsid w:val="00425663"/>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semiHidden/>
    <w:rsid w:val="00801BDF"/>
    <w:rPr>
      <w:rFonts w:ascii="Courier New" w:eastAsia="Times New Roman" w:hAnsi="Courier New"/>
      <w:sz w:val="20"/>
      <w:szCs w:val="20"/>
      <w:lang w:eastAsia="de-DE"/>
    </w:rPr>
  </w:style>
  <w:style w:type="character" w:customStyle="1" w:styleId="NurTextZchn">
    <w:name w:val="Nur Text Zchn"/>
    <w:link w:val="NurText"/>
    <w:semiHidden/>
    <w:rsid w:val="00801BDF"/>
    <w:rPr>
      <w:rFonts w:ascii="Courier New" w:eastAsia="Times New Roman" w:hAnsi="Courier New"/>
      <w:lang w:val="de-DE" w:eastAsia="de-DE"/>
    </w:rPr>
  </w:style>
  <w:style w:type="paragraph" w:customStyle="1" w:styleId="KitzsteinhornPTFlietext">
    <w:name w:val="Kitzsteinhorn_PT_Fließtext"/>
    <w:basedOn w:val="Standard"/>
    <w:qFormat/>
    <w:rsid w:val="00915A26"/>
    <w:pPr>
      <w:ind w:right="-994"/>
    </w:pPr>
    <w:rPr>
      <w:rFonts w:ascii="Arial Narrow" w:hAnsi="Arial Narrow"/>
      <w:sz w:val="22"/>
      <w:szCs w:val="20"/>
    </w:rPr>
  </w:style>
  <w:style w:type="paragraph" w:customStyle="1" w:styleId="KitzsteinhornPTZwiti">
    <w:name w:val="Kitzsteinhorn_PT_Zwiti"/>
    <w:basedOn w:val="Standard"/>
    <w:qFormat/>
    <w:rsid w:val="0053520E"/>
    <w:pPr>
      <w:spacing w:before="120"/>
      <w:ind w:right="-992"/>
    </w:pPr>
    <w:rPr>
      <w:rFonts w:ascii="Arial Narrow" w:hAnsi="Arial Narrow"/>
      <w:b/>
      <w:sz w:val="22"/>
      <w:szCs w:val="20"/>
    </w:rPr>
  </w:style>
  <w:style w:type="paragraph" w:customStyle="1" w:styleId="KitzsteinhornPTBU">
    <w:name w:val="Kitzsteinhorn_PT_BU"/>
    <w:basedOn w:val="Standard"/>
    <w:qFormat/>
    <w:rsid w:val="001D2A5F"/>
    <w:pPr>
      <w:spacing w:after="120"/>
    </w:pPr>
    <w:rPr>
      <w:rFonts w:ascii="Arial Narrow" w:eastAsia="Calibri" w:hAnsi="Arial Narrow" w:cs="Arial"/>
      <w:i/>
      <w:sz w:val="18"/>
      <w:szCs w:val="20"/>
    </w:rPr>
  </w:style>
  <w:style w:type="paragraph" w:customStyle="1" w:styleId="KitzsteinhornPTLead">
    <w:name w:val="Kitzsteinhorn_PT_Lead"/>
    <w:basedOn w:val="KitzsteinhornPTFlietext"/>
    <w:qFormat/>
    <w:rsid w:val="00FE07CD"/>
    <w:pPr>
      <w:spacing w:after="240"/>
      <w:ind w:right="-992"/>
    </w:pPr>
    <w:rPr>
      <w:b/>
    </w:rPr>
  </w:style>
  <w:style w:type="paragraph" w:customStyle="1" w:styleId="PTZwiti">
    <w:name w:val="PT_Zwiti"/>
    <w:basedOn w:val="Standard"/>
    <w:qFormat/>
    <w:rsid w:val="00DB6834"/>
    <w:pPr>
      <w:ind w:left="851"/>
    </w:pPr>
    <w:rPr>
      <w:rFonts w:ascii="Myriad Pro Light" w:hAnsi="Myriad Pro Light"/>
      <w:sz w:val="22"/>
    </w:rPr>
  </w:style>
  <w:style w:type="paragraph" w:customStyle="1" w:styleId="PTKontakt">
    <w:name w:val="PT_Kontakt"/>
    <w:qFormat/>
    <w:rsid w:val="00DB6834"/>
    <w:pPr>
      <w:ind w:left="851"/>
    </w:pPr>
    <w:rPr>
      <w:rFonts w:ascii="Myriad Pro" w:hAnsi="Myriad Pro"/>
      <w:color w:val="595959"/>
      <w:sz w:val="16"/>
      <w:szCs w:val="24"/>
      <w:lang w:val="de-DE" w:eastAsia="en-US"/>
    </w:rPr>
  </w:style>
  <w:style w:type="paragraph" w:customStyle="1" w:styleId="KitzsteinhornFactsheetAbschnitt">
    <w:name w:val="Kitzsteinhorn_Factsheet_Abschnitt"/>
    <w:basedOn w:val="Standard"/>
    <w:qFormat/>
    <w:rsid w:val="002F3EF9"/>
    <w:pPr>
      <w:spacing w:before="40" w:after="20"/>
      <w:jc w:val="both"/>
    </w:pPr>
    <w:rPr>
      <w:rFonts w:ascii="Arial Narrow" w:eastAsia="Calibri" w:hAnsi="Arial Narrow" w:cs="Arial"/>
      <w:b/>
      <w:sz w:val="20"/>
      <w:szCs w:val="20"/>
    </w:rPr>
  </w:style>
  <w:style w:type="paragraph" w:customStyle="1" w:styleId="KitzsteinhornFactboxAufzaehlung9pt">
    <w:name w:val="Kitzsteinhorn_Factbox_Aufzaehlung_9pt"/>
    <w:basedOn w:val="Standard"/>
    <w:qFormat/>
    <w:rsid w:val="00A03A94"/>
    <w:pPr>
      <w:numPr>
        <w:numId w:val="30"/>
      </w:numPr>
      <w:ind w:left="175" w:hanging="175"/>
    </w:pPr>
    <w:rPr>
      <w:rFonts w:ascii="Arial Narrow" w:eastAsia="Calibri" w:hAnsi="Arial Narrow" w:cs="Arial"/>
      <w:sz w:val="18"/>
      <w:szCs w:val="18"/>
    </w:rPr>
  </w:style>
  <w:style w:type="character" w:styleId="NichtaufgelsteErwhnung">
    <w:name w:val="Unresolved Mention"/>
    <w:basedOn w:val="Absatz-Standardschriftart"/>
    <w:uiPriority w:val="99"/>
    <w:semiHidden/>
    <w:unhideWhenUsed/>
    <w:rsid w:val="006668BA"/>
    <w:rPr>
      <w:color w:val="605E5C"/>
      <w:shd w:val="clear" w:color="auto" w:fill="E1DFDD"/>
    </w:rPr>
  </w:style>
  <w:style w:type="paragraph" w:styleId="berarbeitung">
    <w:name w:val="Revision"/>
    <w:hidden/>
    <w:uiPriority w:val="99"/>
    <w:semiHidden/>
    <w:rsid w:val="001D73AC"/>
    <w:rPr>
      <w:rFonts w:ascii="Arial" w:hAnsi="Arial"/>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5916">
      <w:bodyDiv w:val="1"/>
      <w:marLeft w:val="0"/>
      <w:marRight w:val="0"/>
      <w:marTop w:val="0"/>
      <w:marBottom w:val="0"/>
      <w:divBdr>
        <w:top w:val="none" w:sz="0" w:space="0" w:color="auto"/>
        <w:left w:val="none" w:sz="0" w:space="0" w:color="auto"/>
        <w:bottom w:val="none" w:sz="0" w:space="0" w:color="auto"/>
        <w:right w:val="none" w:sz="0" w:space="0" w:color="auto"/>
      </w:divBdr>
    </w:div>
    <w:div w:id="671565489">
      <w:bodyDiv w:val="1"/>
      <w:marLeft w:val="0"/>
      <w:marRight w:val="0"/>
      <w:marTop w:val="0"/>
      <w:marBottom w:val="0"/>
      <w:divBdr>
        <w:top w:val="none" w:sz="0" w:space="0" w:color="auto"/>
        <w:left w:val="none" w:sz="0" w:space="0" w:color="auto"/>
        <w:bottom w:val="none" w:sz="0" w:space="0" w:color="auto"/>
        <w:right w:val="none" w:sz="0" w:space="0" w:color="auto"/>
      </w:divBdr>
    </w:div>
    <w:div w:id="1526941912">
      <w:bodyDiv w:val="1"/>
      <w:marLeft w:val="0"/>
      <w:marRight w:val="0"/>
      <w:marTop w:val="0"/>
      <w:marBottom w:val="0"/>
      <w:divBdr>
        <w:top w:val="none" w:sz="0" w:space="0" w:color="auto"/>
        <w:left w:val="none" w:sz="0" w:space="0" w:color="auto"/>
        <w:bottom w:val="none" w:sz="0" w:space="0" w:color="auto"/>
        <w:right w:val="none" w:sz="0" w:space="0" w:color="auto"/>
      </w:divBdr>
    </w:div>
    <w:div w:id="16449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D9026-CDC4-484B-B722-892653E0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Vecchiato-Kaltenhauser</dc:creator>
  <cp:keywords/>
  <cp:lastModifiedBy>Vecchiato-Kaltenhauser Michela</cp:lastModifiedBy>
  <cp:revision>279</cp:revision>
  <cp:lastPrinted>2024-01-04T13:56:00Z</cp:lastPrinted>
  <dcterms:created xsi:type="dcterms:W3CDTF">2022-08-18T06:05:00Z</dcterms:created>
  <dcterms:modified xsi:type="dcterms:W3CDTF">2026-01-14T07:52:00Z</dcterms:modified>
</cp:coreProperties>
</file>